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96C668" w14:textId="1529A684" w:rsidR="003975D4" w:rsidRPr="00E427F9" w:rsidRDefault="001C554D" w:rsidP="003975D4">
      <w:pPr>
        <w:pStyle w:val="Title"/>
        <w:rPr>
          <w:lang w:val="en-US"/>
        </w:rPr>
      </w:pPr>
      <w:bookmarkStart w:id="0" w:name="_GoBack"/>
      <w:bookmarkEnd w:id="0"/>
      <w:r w:rsidRPr="002A4102">
        <w:rPr>
          <w:noProof/>
          <w:lang w:val="en-US"/>
        </w:rPr>
        <w:drawing>
          <wp:anchor distT="0" distB="0" distL="114300" distR="114300" simplePos="0" relativeHeight="251659264" behindDoc="0" locked="0" layoutInCell="0" hidden="0" allowOverlap="1" wp14:anchorId="629E3F71" wp14:editId="6BF4C79C">
            <wp:simplePos x="0" y="0"/>
            <wp:positionH relativeFrom="margin">
              <wp:posOffset>-640080</wp:posOffset>
            </wp:positionH>
            <wp:positionV relativeFrom="paragraph">
              <wp:posOffset>-1733338</wp:posOffset>
            </wp:positionV>
            <wp:extent cx="7772400" cy="1746504"/>
            <wp:effectExtent l="0" t="0" r="0" b="6350"/>
            <wp:wrapThrough wrapText="bothSides">
              <wp:wrapPolygon edited="0">
                <wp:start x="0" y="0"/>
                <wp:lineTo x="0" y="21364"/>
                <wp:lineTo x="21529" y="21364"/>
                <wp:lineTo x="21529" y="0"/>
                <wp:lineTo x="0" y="0"/>
              </wp:wrapPolygon>
            </wp:wrapThrough>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7772400" cy="1746504"/>
                    </a:xfrm>
                    <a:prstGeom prst="rect">
                      <a:avLst/>
                    </a:prstGeom>
                    <a:ln/>
                  </pic:spPr>
                </pic:pic>
              </a:graphicData>
            </a:graphic>
          </wp:anchor>
        </w:drawing>
      </w:r>
      <w:r w:rsidR="003975D4" w:rsidRPr="00E427F9">
        <w:rPr>
          <w:b w:val="0"/>
          <w:bCs w:val="0"/>
          <w:lang w:val="en-US"/>
        </w:rPr>
        <w:t xml:space="preserve"> </w:t>
      </w:r>
      <w:r w:rsidR="00E427F9" w:rsidRPr="00E427F9">
        <w:rPr>
          <w:lang w:val="en-US"/>
        </w:rPr>
        <w:t>EQUIPMENT LIST NIDO DE AGUILAS SCHOOL</w:t>
      </w:r>
    </w:p>
    <w:p w14:paraId="5C075232" w14:textId="77777777" w:rsidR="004E152D" w:rsidRDefault="004E152D" w:rsidP="00A253A6">
      <w:pPr>
        <w:jc w:val="both"/>
      </w:pPr>
    </w:p>
    <w:p w14:paraId="18EA82FA" w14:textId="77777777" w:rsidR="00FC15E5" w:rsidRPr="00E427F9" w:rsidRDefault="00FC15E5" w:rsidP="00A253A6">
      <w:pPr>
        <w:jc w:val="both"/>
      </w:pPr>
    </w:p>
    <w:p w14:paraId="0B264F5C" w14:textId="77777777" w:rsidR="00E427F9" w:rsidRDefault="00E427F9" w:rsidP="00E427F9">
      <w:pPr>
        <w:jc w:val="both"/>
        <w:rPr>
          <w:b/>
          <w:bCs/>
        </w:rPr>
      </w:pPr>
      <w:r w:rsidRPr="00E427F9">
        <w:t>Welcome to NOLS! We look forward to meeting you. We have designed this equipment checklist to help you decide what to bring on your course.</w:t>
      </w:r>
      <w:r w:rsidRPr="00E427F9">
        <w:rPr>
          <w:b/>
          <w:bCs/>
        </w:rPr>
        <w:t xml:space="preserve"> Please take the time to read the descriptions carefully. </w:t>
      </w:r>
    </w:p>
    <w:p w14:paraId="5C6F5E4B" w14:textId="77777777" w:rsidR="00E427F9" w:rsidRDefault="00E427F9" w:rsidP="00E427F9">
      <w:pPr>
        <w:jc w:val="both"/>
        <w:rPr>
          <w:b/>
          <w:bCs/>
        </w:rPr>
      </w:pPr>
      <w:r w:rsidRPr="00E427F9">
        <w:t xml:space="preserve">The checklist on the far-right side of the pages is designed to help you organize what to bring with you and what to rent, or purchase, from us. </w:t>
      </w:r>
      <w:r w:rsidRPr="00E427F9">
        <w:rPr>
          <w:b/>
          <w:bCs/>
        </w:rPr>
        <w:t xml:space="preserve">                                                                                                                                                                                      </w:t>
      </w:r>
    </w:p>
    <w:p w14:paraId="161691E0" w14:textId="37815836" w:rsidR="00E427F9" w:rsidRDefault="00E427F9" w:rsidP="00E427F9">
      <w:pPr>
        <w:jc w:val="both"/>
      </w:pPr>
      <w:r w:rsidRPr="00E427F9">
        <w:t xml:space="preserve">We do encourage you to use gear that you already own. Bring a range of items to choose from and your instructors can help you decide which gear to select- that is what your instructors are there for! For example: If you own several upper body layers, but cannot decide whether two mid-weight tops or one mid- weight top plus an expedition weight fleece is the better choice, then bring them all and your instructors will guide you towards a good decision.       </w:t>
      </w:r>
    </w:p>
    <w:p w14:paraId="22A1168A" w14:textId="77777777" w:rsidR="00FC15E5" w:rsidRDefault="00FC15E5" w:rsidP="00E427F9">
      <w:pPr>
        <w:jc w:val="both"/>
        <w:rPr>
          <w:b/>
          <w:bCs/>
        </w:rPr>
      </w:pPr>
    </w:p>
    <w:p w14:paraId="1133B292" w14:textId="7AE70135" w:rsidR="006746FA" w:rsidRDefault="00E427F9" w:rsidP="00E427F9">
      <w:pPr>
        <w:jc w:val="both"/>
      </w:pPr>
      <w:r w:rsidRPr="00E427F9">
        <w:rPr>
          <w:b/>
          <w:bCs/>
        </w:rPr>
        <w:t>Please note: your instructors will inspect any gear you may have brought with you to determine its suitability for your course</w:t>
      </w:r>
      <w:r w:rsidRPr="00E427F9">
        <w:t>. If an item is not appropriate, you can leave it with your baggage in our storage lockers.</w:t>
      </w:r>
    </w:p>
    <w:p w14:paraId="6E780681" w14:textId="77777777" w:rsidR="00E427F9" w:rsidRDefault="00E427F9" w:rsidP="00E427F9">
      <w:pPr>
        <w:jc w:val="both"/>
      </w:pPr>
    </w:p>
    <w:p w14:paraId="0D9E731C" w14:textId="294E1CB1" w:rsidR="00E427F9" w:rsidRDefault="00E427F9" w:rsidP="00E427F9">
      <w:pPr>
        <w:jc w:val="both"/>
        <w:rPr>
          <w:b/>
          <w:bCs/>
        </w:rPr>
      </w:pPr>
      <w:r w:rsidRPr="00E427F9">
        <w:rPr>
          <w:b/>
          <w:bCs/>
        </w:rPr>
        <w:t>We have in our Base in Coyhaique some of these items for buy or rent. If you are interested in the prices please, let us know and we will send you the information soon as possible.</w:t>
      </w:r>
    </w:p>
    <w:p w14:paraId="77AF784D" w14:textId="77777777" w:rsidR="00FC15E5" w:rsidRDefault="00FC15E5" w:rsidP="00E427F9">
      <w:pPr>
        <w:jc w:val="both"/>
        <w:rPr>
          <w:b/>
          <w:bCs/>
        </w:rPr>
      </w:pPr>
    </w:p>
    <w:p w14:paraId="64E71636" w14:textId="77777777" w:rsidR="00E427F9" w:rsidRDefault="00E427F9" w:rsidP="00E427F9">
      <w:pPr>
        <w:jc w:val="both"/>
        <w:rPr>
          <w:b/>
          <w:bCs/>
        </w:rPr>
      </w:pPr>
    </w:p>
    <w:tbl>
      <w:tblPr>
        <w:tblW w:w="10368" w:type="dxa"/>
        <w:tblInd w:w="93" w:type="dxa"/>
        <w:tblLook w:val="04A0" w:firstRow="1" w:lastRow="0" w:firstColumn="1" w:lastColumn="0" w:noHBand="0" w:noVBand="1"/>
      </w:tblPr>
      <w:tblGrid>
        <w:gridCol w:w="3482"/>
        <w:gridCol w:w="576"/>
        <w:gridCol w:w="5391"/>
        <w:gridCol w:w="969"/>
      </w:tblGrid>
      <w:tr w:rsidR="00E427F9" w:rsidRPr="00E427F9" w14:paraId="1807DEDB" w14:textId="77777777" w:rsidTr="00E427F9">
        <w:trPr>
          <w:trHeight w:val="500"/>
        </w:trPr>
        <w:tc>
          <w:tcPr>
            <w:tcW w:w="3482" w:type="dxa"/>
            <w:tcBorders>
              <w:top w:val="nil"/>
              <w:left w:val="single" w:sz="8" w:space="0" w:color="auto"/>
              <w:bottom w:val="single" w:sz="4" w:space="0" w:color="auto"/>
              <w:right w:val="nil"/>
            </w:tcBorders>
            <w:shd w:val="clear" w:color="000000" w:fill="A6A6A6"/>
            <w:noWrap/>
            <w:vAlign w:val="center"/>
            <w:hideMark/>
          </w:tcPr>
          <w:p w14:paraId="4C3C8C87" w14:textId="77777777" w:rsidR="00E427F9" w:rsidRPr="00E427F9" w:rsidRDefault="00E427F9" w:rsidP="00E427F9">
            <w:pPr>
              <w:jc w:val="both"/>
              <w:rPr>
                <w:b/>
                <w:bCs/>
              </w:rPr>
            </w:pPr>
            <w:r w:rsidRPr="00E427F9">
              <w:rPr>
                <w:b/>
                <w:bCs/>
              </w:rPr>
              <w:t>Equipment</w:t>
            </w:r>
          </w:p>
        </w:tc>
        <w:tc>
          <w:tcPr>
            <w:tcW w:w="526" w:type="dxa"/>
            <w:tcBorders>
              <w:top w:val="nil"/>
              <w:left w:val="single" w:sz="8" w:space="0" w:color="auto"/>
              <w:bottom w:val="single" w:sz="4" w:space="0" w:color="auto"/>
              <w:right w:val="single" w:sz="8" w:space="0" w:color="auto"/>
            </w:tcBorders>
            <w:shd w:val="clear" w:color="000000" w:fill="A6A6A6"/>
            <w:noWrap/>
            <w:vAlign w:val="center"/>
            <w:hideMark/>
          </w:tcPr>
          <w:p w14:paraId="49E80231" w14:textId="77777777" w:rsidR="00E427F9" w:rsidRPr="00E427F9" w:rsidRDefault="00E427F9" w:rsidP="00E427F9">
            <w:pPr>
              <w:jc w:val="both"/>
              <w:rPr>
                <w:b/>
                <w:bCs/>
              </w:rPr>
            </w:pPr>
            <w:proofErr w:type="spellStart"/>
            <w:r w:rsidRPr="00E427F9">
              <w:rPr>
                <w:b/>
                <w:bCs/>
              </w:rPr>
              <w:t>Qty</w:t>
            </w:r>
            <w:proofErr w:type="spellEnd"/>
          </w:p>
        </w:tc>
        <w:tc>
          <w:tcPr>
            <w:tcW w:w="5391" w:type="dxa"/>
            <w:tcBorders>
              <w:top w:val="nil"/>
              <w:left w:val="nil"/>
              <w:bottom w:val="single" w:sz="4" w:space="0" w:color="auto"/>
              <w:right w:val="single" w:sz="8" w:space="0" w:color="auto"/>
            </w:tcBorders>
            <w:shd w:val="clear" w:color="000000" w:fill="A6A6A6"/>
            <w:noWrap/>
            <w:vAlign w:val="center"/>
            <w:hideMark/>
          </w:tcPr>
          <w:p w14:paraId="64A8E1E6" w14:textId="77777777" w:rsidR="00E427F9" w:rsidRPr="00E427F9" w:rsidRDefault="00E427F9" w:rsidP="00E427F9">
            <w:pPr>
              <w:jc w:val="both"/>
              <w:rPr>
                <w:b/>
                <w:bCs/>
              </w:rPr>
            </w:pPr>
            <w:r w:rsidRPr="00E427F9">
              <w:rPr>
                <w:b/>
                <w:bCs/>
              </w:rPr>
              <w:t>Comments</w:t>
            </w:r>
          </w:p>
        </w:tc>
        <w:tc>
          <w:tcPr>
            <w:tcW w:w="969" w:type="dxa"/>
            <w:vMerge w:val="restart"/>
            <w:tcBorders>
              <w:top w:val="nil"/>
              <w:left w:val="nil"/>
              <w:right w:val="single" w:sz="8" w:space="0" w:color="auto"/>
            </w:tcBorders>
            <w:shd w:val="clear" w:color="000000" w:fill="A6A6A6"/>
            <w:noWrap/>
            <w:vAlign w:val="center"/>
            <w:hideMark/>
          </w:tcPr>
          <w:p w14:paraId="3DEF1510" w14:textId="77777777" w:rsidR="00E427F9" w:rsidRPr="00E427F9" w:rsidRDefault="00E427F9" w:rsidP="00E427F9">
            <w:pPr>
              <w:jc w:val="both"/>
              <w:rPr>
                <w:b/>
                <w:bCs/>
              </w:rPr>
            </w:pPr>
            <w:r w:rsidRPr="00E427F9">
              <w:rPr>
                <w:b/>
                <w:bCs/>
              </w:rPr>
              <w:t>Check List</w:t>
            </w:r>
          </w:p>
        </w:tc>
      </w:tr>
      <w:tr w:rsidR="00E427F9" w:rsidRPr="00E427F9" w14:paraId="36468A01" w14:textId="77777777" w:rsidTr="00E427F9">
        <w:trPr>
          <w:trHeight w:val="640"/>
        </w:trPr>
        <w:tc>
          <w:tcPr>
            <w:tcW w:w="9399" w:type="dxa"/>
            <w:gridSpan w:val="3"/>
            <w:tcBorders>
              <w:top w:val="nil"/>
              <w:left w:val="single" w:sz="8" w:space="0" w:color="auto"/>
              <w:bottom w:val="single" w:sz="8" w:space="0" w:color="auto"/>
              <w:right w:val="single" w:sz="8" w:space="0" w:color="auto"/>
            </w:tcBorders>
            <w:shd w:val="clear" w:color="000000" w:fill="A6A6A6"/>
            <w:noWrap/>
            <w:vAlign w:val="center"/>
            <w:hideMark/>
          </w:tcPr>
          <w:p w14:paraId="24549200" w14:textId="0AD154B3" w:rsidR="00E427F9" w:rsidRPr="00E427F9" w:rsidRDefault="00E427F9" w:rsidP="00E427F9">
            <w:pPr>
              <w:jc w:val="both"/>
              <w:rPr>
                <w:b/>
                <w:bCs/>
              </w:rPr>
            </w:pPr>
            <w:r w:rsidRPr="00E427F9">
              <w:rPr>
                <w:b/>
                <w:bCs/>
              </w:rPr>
              <w:t>FOOTWEA</w:t>
            </w:r>
            <w:r>
              <w:rPr>
                <w:b/>
                <w:bCs/>
              </w:rPr>
              <w:t>R</w:t>
            </w:r>
            <w:r w:rsidRPr="00E427F9">
              <w:rPr>
                <w:b/>
                <w:bCs/>
              </w:rPr>
              <w:t> </w:t>
            </w:r>
          </w:p>
        </w:tc>
        <w:tc>
          <w:tcPr>
            <w:tcW w:w="969" w:type="dxa"/>
            <w:vMerge/>
            <w:tcBorders>
              <w:left w:val="nil"/>
              <w:bottom w:val="single" w:sz="8" w:space="0" w:color="auto"/>
              <w:right w:val="single" w:sz="8" w:space="0" w:color="auto"/>
            </w:tcBorders>
            <w:shd w:val="clear" w:color="000000" w:fill="A6A6A6"/>
            <w:noWrap/>
            <w:vAlign w:val="center"/>
            <w:hideMark/>
          </w:tcPr>
          <w:p w14:paraId="5B71C2AF" w14:textId="1BAB0BB4" w:rsidR="00E427F9" w:rsidRPr="00E427F9" w:rsidRDefault="00E427F9" w:rsidP="00E427F9">
            <w:pPr>
              <w:jc w:val="both"/>
              <w:rPr>
                <w:b/>
                <w:bCs/>
              </w:rPr>
            </w:pPr>
          </w:p>
        </w:tc>
      </w:tr>
      <w:tr w:rsidR="00E427F9" w:rsidRPr="00E427F9" w14:paraId="1315684A" w14:textId="77777777" w:rsidTr="00E427F9">
        <w:trPr>
          <w:trHeight w:val="13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B292307" w14:textId="77777777" w:rsidR="00E427F9" w:rsidRPr="00E427F9" w:rsidRDefault="00E427F9" w:rsidP="00E427F9">
            <w:pPr>
              <w:jc w:val="both"/>
              <w:rPr>
                <w:b/>
                <w:bCs/>
              </w:rPr>
            </w:pPr>
            <w:r w:rsidRPr="00E427F9">
              <w:rPr>
                <w:b/>
                <w:bCs/>
              </w:rPr>
              <w:t>Boots</w:t>
            </w:r>
          </w:p>
        </w:tc>
        <w:tc>
          <w:tcPr>
            <w:tcW w:w="526" w:type="dxa"/>
            <w:tcBorders>
              <w:top w:val="nil"/>
              <w:left w:val="nil"/>
              <w:bottom w:val="single" w:sz="4" w:space="0" w:color="auto"/>
              <w:right w:val="single" w:sz="4" w:space="0" w:color="auto"/>
            </w:tcBorders>
            <w:shd w:val="clear" w:color="auto" w:fill="auto"/>
            <w:noWrap/>
            <w:vAlign w:val="center"/>
            <w:hideMark/>
          </w:tcPr>
          <w:p w14:paraId="0431952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7D33587F" w14:textId="77777777" w:rsidR="00E427F9" w:rsidRPr="00E427F9" w:rsidRDefault="00E427F9" w:rsidP="00E427F9">
            <w:pPr>
              <w:jc w:val="both"/>
              <w:rPr>
                <w:b/>
                <w:bCs/>
              </w:rPr>
            </w:pPr>
            <w:r w:rsidRPr="00E427F9">
              <w:rPr>
                <w:b/>
                <w:bCs/>
              </w:rPr>
              <w:t>Sturdy backpacking boots, with good ankle support, and proper fit are critical for hiking on uneven terrain with expedition packs. You must wear two pairs of socks, or a liner sock/wool sock combination. The most common mistake is buying boots, which are too small.</w:t>
            </w:r>
          </w:p>
        </w:tc>
        <w:tc>
          <w:tcPr>
            <w:tcW w:w="969" w:type="dxa"/>
            <w:tcBorders>
              <w:top w:val="nil"/>
              <w:left w:val="nil"/>
              <w:bottom w:val="nil"/>
              <w:right w:val="single" w:sz="8" w:space="0" w:color="auto"/>
            </w:tcBorders>
            <w:shd w:val="clear" w:color="auto" w:fill="auto"/>
            <w:noWrap/>
            <w:vAlign w:val="center"/>
            <w:hideMark/>
          </w:tcPr>
          <w:p w14:paraId="35D6F8D9" w14:textId="77777777" w:rsidR="00E427F9" w:rsidRPr="00E427F9" w:rsidRDefault="00E427F9" w:rsidP="00E427F9">
            <w:pPr>
              <w:jc w:val="both"/>
              <w:rPr>
                <w:b/>
                <w:bCs/>
              </w:rPr>
            </w:pPr>
            <w:r w:rsidRPr="00E427F9">
              <w:rPr>
                <w:b/>
                <w:bCs/>
              </w:rPr>
              <w:t> </w:t>
            </w:r>
          </w:p>
        </w:tc>
      </w:tr>
      <w:tr w:rsidR="00E427F9" w:rsidRPr="00E427F9" w14:paraId="5396F434" w14:textId="77777777" w:rsidTr="00E427F9">
        <w:trPr>
          <w:trHeight w:val="13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74E8EFD" w14:textId="77777777" w:rsidR="00E427F9" w:rsidRPr="00E427F9" w:rsidRDefault="00E427F9" w:rsidP="00E427F9">
            <w:pPr>
              <w:jc w:val="both"/>
              <w:rPr>
                <w:b/>
                <w:bCs/>
                <w:lang w:val="es-ES"/>
              </w:rPr>
            </w:pPr>
            <w:proofErr w:type="spellStart"/>
            <w:r w:rsidRPr="00E427F9">
              <w:rPr>
                <w:b/>
                <w:bCs/>
                <w:lang w:val="es-ES"/>
              </w:rPr>
              <w:t>Plastic</w:t>
            </w:r>
            <w:proofErr w:type="spellEnd"/>
            <w:r w:rsidRPr="00E427F9">
              <w:rPr>
                <w:b/>
                <w:bCs/>
                <w:lang w:val="es-ES"/>
              </w:rPr>
              <w:t xml:space="preserve"> </w:t>
            </w:r>
            <w:proofErr w:type="spellStart"/>
            <w:r w:rsidRPr="00E427F9">
              <w:rPr>
                <w:b/>
                <w:bCs/>
                <w:lang w:val="es-ES"/>
              </w:rPr>
              <w:t>Boots</w:t>
            </w:r>
            <w:proofErr w:type="spellEnd"/>
            <w:r w:rsidRPr="00E427F9">
              <w:rPr>
                <w:b/>
                <w:bCs/>
                <w:lang w:val="es-ES"/>
              </w:rPr>
              <w:t>/Botas plásticas dobles</w:t>
            </w:r>
          </w:p>
        </w:tc>
        <w:tc>
          <w:tcPr>
            <w:tcW w:w="526" w:type="dxa"/>
            <w:tcBorders>
              <w:top w:val="nil"/>
              <w:left w:val="nil"/>
              <w:bottom w:val="single" w:sz="4" w:space="0" w:color="auto"/>
              <w:right w:val="single" w:sz="4" w:space="0" w:color="auto"/>
            </w:tcBorders>
            <w:shd w:val="clear" w:color="auto" w:fill="auto"/>
            <w:noWrap/>
            <w:vAlign w:val="center"/>
            <w:hideMark/>
          </w:tcPr>
          <w:p w14:paraId="5BD04AE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58FEB3FD" w14:textId="257E318F" w:rsidR="00E427F9" w:rsidRPr="00E427F9" w:rsidRDefault="00E427F9" w:rsidP="00E427F9">
            <w:pPr>
              <w:jc w:val="both"/>
            </w:pPr>
            <w:r w:rsidRPr="00E427F9">
              <w:rPr>
                <w:b/>
                <w:bCs/>
              </w:rPr>
              <w:t>If we decide to go an area with snow. NOLS will provide this shoes for free for everybody.</w:t>
            </w:r>
          </w:p>
        </w:tc>
        <w:tc>
          <w:tcPr>
            <w:tcW w:w="969" w:type="dxa"/>
            <w:tcBorders>
              <w:top w:val="nil"/>
              <w:left w:val="nil"/>
              <w:bottom w:val="nil"/>
              <w:right w:val="single" w:sz="8" w:space="0" w:color="auto"/>
            </w:tcBorders>
            <w:shd w:val="clear" w:color="auto" w:fill="auto"/>
            <w:noWrap/>
            <w:vAlign w:val="center"/>
            <w:hideMark/>
          </w:tcPr>
          <w:p w14:paraId="2A77DE46" w14:textId="77777777" w:rsidR="00E427F9" w:rsidRPr="00E427F9" w:rsidRDefault="00E427F9" w:rsidP="00E427F9">
            <w:pPr>
              <w:jc w:val="both"/>
              <w:rPr>
                <w:b/>
                <w:bCs/>
              </w:rPr>
            </w:pPr>
            <w:r w:rsidRPr="00E427F9">
              <w:rPr>
                <w:b/>
                <w:bCs/>
              </w:rPr>
              <w:t> </w:t>
            </w:r>
          </w:p>
        </w:tc>
      </w:tr>
      <w:tr w:rsidR="00E427F9" w:rsidRPr="00E427F9" w14:paraId="13B37A35"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1234163" w14:textId="77777777" w:rsidR="00E427F9" w:rsidRPr="00E427F9" w:rsidRDefault="00E427F9" w:rsidP="00E427F9">
            <w:pPr>
              <w:jc w:val="both"/>
              <w:rPr>
                <w:b/>
                <w:bCs/>
              </w:rPr>
            </w:pPr>
            <w:r w:rsidRPr="00E427F9">
              <w:rPr>
                <w:b/>
                <w:bCs/>
              </w:rPr>
              <w:t xml:space="preserve">Gaiters/ </w:t>
            </w:r>
            <w:proofErr w:type="spellStart"/>
            <w:r w:rsidRPr="00E427F9">
              <w:rPr>
                <w:b/>
                <w:bCs/>
                <w:i/>
                <w:iCs/>
              </w:rPr>
              <w:t>Polainas</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20904C48" w14:textId="4D69E67B" w:rsidR="00E427F9" w:rsidRPr="00E427F9" w:rsidRDefault="00E427F9" w:rsidP="00E427F9">
            <w:pPr>
              <w:jc w:val="both"/>
              <w:rPr>
                <w:b/>
                <w:bCs/>
              </w:rPr>
            </w:pPr>
            <w:r w:rsidRPr="00E427F9">
              <w:rPr>
                <w:b/>
                <w:bCs/>
              </w:rPr>
              <w:t> </w:t>
            </w:r>
            <w:r w:rsidR="003835EA">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5ACB2D69" w14:textId="77777777" w:rsidR="00E427F9" w:rsidRPr="00E427F9" w:rsidRDefault="00E427F9" w:rsidP="00E427F9">
            <w:pPr>
              <w:jc w:val="both"/>
              <w:rPr>
                <w:b/>
                <w:bCs/>
              </w:rPr>
            </w:pPr>
            <w:r w:rsidRPr="00E427F9">
              <w:rPr>
                <w:b/>
                <w:bCs/>
              </w:rPr>
              <w:t>Knee high, durable.</w:t>
            </w:r>
          </w:p>
        </w:tc>
        <w:tc>
          <w:tcPr>
            <w:tcW w:w="969" w:type="dxa"/>
            <w:tcBorders>
              <w:top w:val="nil"/>
              <w:left w:val="nil"/>
              <w:bottom w:val="nil"/>
              <w:right w:val="single" w:sz="8" w:space="0" w:color="auto"/>
            </w:tcBorders>
            <w:shd w:val="clear" w:color="auto" w:fill="auto"/>
            <w:noWrap/>
            <w:vAlign w:val="center"/>
            <w:hideMark/>
          </w:tcPr>
          <w:p w14:paraId="3F9A0B62" w14:textId="77777777" w:rsidR="00E427F9" w:rsidRPr="00E427F9" w:rsidRDefault="00E427F9" w:rsidP="00E427F9">
            <w:pPr>
              <w:jc w:val="both"/>
              <w:rPr>
                <w:b/>
                <w:bCs/>
              </w:rPr>
            </w:pPr>
            <w:r w:rsidRPr="00E427F9">
              <w:rPr>
                <w:b/>
                <w:bCs/>
              </w:rPr>
              <w:t> </w:t>
            </w:r>
          </w:p>
        </w:tc>
      </w:tr>
      <w:tr w:rsidR="00E427F9" w:rsidRPr="00E427F9" w14:paraId="24ACB066"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764014B" w14:textId="77777777" w:rsidR="00E427F9" w:rsidRPr="00E427F9" w:rsidRDefault="00E427F9" w:rsidP="00E427F9">
            <w:pPr>
              <w:jc w:val="both"/>
              <w:rPr>
                <w:b/>
                <w:bCs/>
              </w:rPr>
            </w:pPr>
            <w:r w:rsidRPr="00E427F9">
              <w:rPr>
                <w:b/>
                <w:bCs/>
              </w:rPr>
              <w:t xml:space="preserve">Wool Socks/ </w:t>
            </w:r>
            <w:proofErr w:type="spellStart"/>
            <w:r w:rsidRPr="00E427F9">
              <w:rPr>
                <w:b/>
                <w:bCs/>
                <w:i/>
                <w:iCs/>
              </w:rPr>
              <w:t>Calcetines</w:t>
            </w:r>
            <w:proofErr w:type="spellEnd"/>
            <w:r w:rsidRPr="00E427F9">
              <w:rPr>
                <w:b/>
                <w:bCs/>
                <w:i/>
                <w:iCs/>
              </w:rPr>
              <w:t xml:space="preserve"> </w:t>
            </w:r>
            <w:proofErr w:type="spellStart"/>
            <w:r w:rsidRPr="00E427F9">
              <w:rPr>
                <w:b/>
                <w:bCs/>
                <w:i/>
                <w:iCs/>
              </w:rPr>
              <w:t>Gruesos</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02928360" w14:textId="77777777" w:rsidR="00E427F9" w:rsidRPr="00E427F9" w:rsidRDefault="00E427F9" w:rsidP="00E427F9">
            <w:pPr>
              <w:jc w:val="both"/>
              <w:rPr>
                <w:b/>
                <w:bCs/>
              </w:rPr>
            </w:pPr>
            <w:r w:rsidRPr="00E427F9">
              <w:rPr>
                <w:b/>
                <w:bCs/>
              </w:rPr>
              <w:t>1 ó 2</w:t>
            </w:r>
          </w:p>
        </w:tc>
        <w:tc>
          <w:tcPr>
            <w:tcW w:w="5391" w:type="dxa"/>
            <w:tcBorders>
              <w:top w:val="nil"/>
              <w:left w:val="nil"/>
              <w:bottom w:val="single" w:sz="4" w:space="0" w:color="auto"/>
              <w:right w:val="single" w:sz="8" w:space="0" w:color="auto"/>
            </w:tcBorders>
            <w:shd w:val="clear" w:color="auto" w:fill="auto"/>
            <w:noWrap/>
            <w:vAlign w:val="center"/>
            <w:hideMark/>
          </w:tcPr>
          <w:p w14:paraId="49C6A748" w14:textId="77777777" w:rsidR="00E427F9" w:rsidRPr="00E427F9" w:rsidRDefault="00E427F9" w:rsidP="00E427F9">
            <w:pPr>
              <w:jc w:val="both"/>
              <w:rPr>
                <w:b/>
                <w:bCs/>
              </w:rPr>
            </w:pPr>
            <w:r w:rsidRPr="00E427F9">
              <w:rPr>
                <w:b/>
                <w:bCs/>
              </w:rPr>
              <w:t>Heavy wool/synthetic blend.</w:t>
            </w:r>
          </w:p>
        </w:tc>
        <w:tc>
          <w:tcPr>
            <w:tcW w:w="969" w:type="dxa"/>
            <w:tcBorders>
              <w:top w:val="nil"/>
              <w:left w:val="nil"/>
              <w:bottom w:val="nil"/>
              <w:right w:val="single" w:sz="8" w:space="0" w:color="auto"/>
            </w:tcBorders>
            <w:shd w:val="clear" w:color="auto" w:fill="auto"/>
            <w:noWrap/>
            <w:vAlign w:val="center"/>
            <w:hideMark/>
          </w:tcPr>
          <w:p w14:paraId="650C51D8" w14:textId="77777777" w:rsidR="00E427F9" w:rsidRPr="00E427F9" w:rsidRDefault="00E427F9" w:rsidP="00E427F9">
            <w:pPr>
              <w:jc w:val="both"/>
              <w:rPr>
                <w:b/>
                <w:bCs/>
              </w:rPr>
            </w:pPr>
            <w:r w:rsidRPr="00E427F9">
              <w:rPr>
                <w:b/>
                <w:bCs/>
              </w:rPr>
              <w:t> </w:t>
            </w:r>
          </w:p>
        </w:tc>
      </w:tr>
      <w:tr w:rsidR="00E427F9" w:rsidRPr="00E427F9" w14:paraId="6067B14B" w14:textId="77777777" w:rsidTr="00E427F9">
        <w:trPr>
          <w:trHeight w:val="9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FF8063C" w14:textId="77777777" w:rsidR="00E427F9" w:rsidRPr="00E427F9" w:rsidRDefault="00E427F9" w:rsidP="00E427F9">
            <w:pPr>
              <w:jc w:val="both"/>
              <w:rPr>
                <w:b/>
                <w:bCs/>
              </w:rPr>
            </w:pPr>
            <w:r w:rsidRPr="00E427F9">
              <w:rPr>
                <w:b/>
                <w:bCs/>
              </w:rPr>
              <w:lastRenderedPageBreak/>
              <w:t xml:space="preserve">Liner Socks/ </w:t>
            </w:r>
            <w:proofErr w:type="spellStart"/>
            <w:r w:rsidRPr="00E427F9">
              <w:rPr>
                <w:b/>
                <w:bCs/>
              </w:rPr>
              <w:t>Calcetines</w:t>
            </w:r>
            <w:proofErr w:type="spellEnd"/>
            <w:r w:rsidRPr="00E427F9">
              <w:rPr>
                <w:b/>
                <w:bCs/>
              </w:rPr>
              <w:t xml:space="preserve"> </w:t>
            </w:r>
            <w:proofErr w:type="spellStart"/>
            <w:r w:rsidRPr="00E427F9">
              <w:rPr>
                <w:b/>
                <w:bCs/>
              </w:rPr>
              <w:t>Delgados</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3913E2B8" w14:textId="77777777" w:rsidR="00E427F9" w:rsidRPr="00E427F9" w:rsidRDefault="00E427F9" w:rsidP="00E427F9">
            <w:pPr>
              <w:jc w:val="both"/>
              <w:rPr>
                <w:b/>
                <w:bCs/>
              </w:rPr>
            </w:pPr>
            <w:r w:rsidRPr="00E427F9">
              <w:rPr>
                <w:b/>
                <w:bCs/>
              </w:rPr>
              <w:t>1 ó 2</w:t>
            </w:r>
          </w:p>
        </w:tc>
        <w:tc>
          <w:tcPr>
            <w:tcW w:w="5391" w:type="dxa"/>
            <w:tcBorders>
              <w:top w:val="nil"/>
              <w:left w:val="nil"/>
              <w:bottom w:val="single" w:sz="4" w:space="0" w:color="auto"/>
              <w:right w:val="single" w:sz="8" w:space="0" w:color="auto"/>
            </w:tcBorders>
            <w:shd w:val="clear" w:color="auto" w:fill="auto"/>
            <w:vAlign w:val="center"/>
            <w:hideMark/>
          </w:tcPr>
          <w:p w14:paraId="4AED8C27" w14:textId="77777777" w:rsidR="00E427F9" w:rsidRPr="00E427F9" w:rsidRDefault="00E427F9" w:rsidP="00E427F9">
            <w:pPr>
              <w:jc w:val="both"/>
              <w:rPr>
                <w:b/>
                <w:bCs/>
              </w:rPr>
            </w:pPr>
            <w:r w:rsidRPr="00E427F9">
              <w:rPr>
                <w:b/>
                <w:bCs/>
              </w:rPr>
              <w:t xml:space="preserve">Optional Lightweight wool, synthetic or </w:t>
            </w:r>
            <w:proofErr w:type="spellStart"/>
            <w:r w:rsidRPr="00E427F9">
              <w:rPr>
                <w:b/>
                <w:bCs/>
              </w:rPr>
              <w:t>Capilene</w:t>
            </w:r>
            <w:proofErr w:type="spellEnd"/>
            <w:r w:rsidRPr="00E427F9">
              <w:rPr>
                <w:b/>
                <w:bCs/>
              </w:rPr>
              <w:t xml:space="preserve"> "wick dry" socks. You will need at least two pairs if you are using a liner sock/wool sock combination in your hiking boots.</w:t>
            </w:r>
          </w:p>
        </w:tc>
        <w:tc>
          <w:tcPr>
            <w:tcW w:w="969" w:type="dxa"/>
            <w:tcBorders>
              <w:top w:val="nil"/>
              <w:left w:val="nil"/>
              <w:bottom w:val="nil"/>
              <w:right w:val="single" w:sz="8" w:space="0" w:color="auto"/>
            </w:tcBorders>
            <w:shd w:val="clear" w:color="auto" w:fill="auto"/>
            <w:noWrap/>
            <w:vAlign w:val="center"/>
            <w:hideMark/>
          </w:tcPr>
          <w:p w14:paraId="16268FCF" w14:textId="77777777" w:rsidR="00E427F9" w:rsidRPr="00E427F9" w:rsidRDefault="00E427F9" w:rsidP="00E427F9">
            <w:pPr>
              <w:jc w:val="both"/>
              <w:rPr>
                <w:b/>
                <w:bCs/>
              </w:rPr>
            </w:pPr>
            <w:r w:rsidRPr="00E427F9">
              <w:rPr>
                <w:b/>
                <w:bCs/>
              </w:rPr>
              <w:t> </w:t>
            </w:r>
          </w:p>
        </w:tc>
      </w:tr>
      <w:tr w:rsidR="00E427F9" w:rsidRPr="00E427F9" w14:paraId="11F48A27" w14:textId="77777777" w:rsidTr="00E427F9">
        <w:trPr>
          <w:trHeight w:val="500"/>
        </w:trPr>
        <w:tc>
          <w:tcPr>
            <w:tcW w:w="3482" w:type="dxa"/>
            <w:tcBorders>
              <w:top w:val="nil"/>
              <w:left w:val="single" w:sz="8" w:space="0" w:color="auto"/>
              <w:bottom w:val="nil"/>
              <w:right w:val="single" w:sz="4" w:space="0" w:color="auto"/>
            </w:tcBorders>
            <w:shd w:val="clear" w:color="auto" w:fill="auto"/>
            <w:noWrap/>
            <w:vAlign w:val="center"/>
            <w:hideMark/>
          </w:tcPr>
          <w:p w14:paraId="050973D3" w14:textId="77777777" w:rsidR="00E427F9" w:rsidRPr="00E427F9" w:rsidRDefault="00E427F9" w:rsidP="00E427F9">
            <w:pPr>
              <w:jc w:val="both"/>
              <w:rPr>
                <w:b/>
                <w:bCs/>
              </w:rPr>
            </w:pPr>
            <w:r w:rsidRPr="00E427F9">
              <w:rPr>
                <w:b/>
                <w:bCs/>
              </w:rPr>
              <w:t>Camp Shoes</w:t>
            </w:r>
          </w:p>
        </w:tc>
        <w:tc>
          <w:tcPr>
            <w:tcW w:w="526" w:type="dxa"/>
            <w:tcBorders>
              <w:top w:val="nil"/>
              <w:left w:val="nil"/>
              <w:bottom w:val="nil"/>
              <w:right w:val="single" w:sz="4" w:space="0" w:color="auto"/>
            </w:tcBorders>
            <w:shd w:val="clear" w:color="auto" w:fill="auto"/>
            <w:noWrap/>
            <w:vAlign w:val="center"/>
            <w:hideMark/>
          </w:tcPr>
          <w:p w14:paraId="56AD1681" w14:textId="77777777" w:rsidR="00E427F9" w:rsidRPr="00E427F9" w:rsidRDefault="00E427F9" w:rsidP="00E427F9">
            <w:pPr>
              <w:jc w:val="both"/>
              <w:rPr>
                <w:b/>
                <w:bCs/>
              </w:rPr>
            </w:pPr>
            <w:r w:rsidRPr="00E427F9">
              <w:rPr>
                <w:b/>
                <w:bCs/>
              </w:rPr>
              <w:t>1</w:t>
            </w:r>
          </w:p>
        </w:tc>
        <w:tc>
          <w:tcPr>
            <w:tcW w:w="5391" w:type="dxa"/>
            <w:tcBorders>
              <w:top w:val="nil"/>
              <w:left w:val="nil"/>
              <w:bottom w:val="nil"/>
              <w:right w:val="single" w:sz="8" w:space="0" w:color="auto"/>
            </w:tcBorders>
            <w:shd w:val="clear" w:color="auto" w:fill="auto"/>
            <w:noWrap/>
            <w:vAlign w:val="center"/>
            <w:hideMark/>
          </w:tcPr>
          <w:p w14:paraId="49453D30" w14:textId="77777777" w:rsidR="00E427F9" w:rsidRPr="00E427F9" w:rsidRDefault="00E427F9" w:rsidP="00E427F9">
            <w:pPr>
              <w:jc w:val="both"/>
              <w:rPr>
                <w:b/>
                <w:bCs/>
              </w:rPr>
            </w:pPr>
            <w:r w:rsidRPr="00E427F9">
              <w:rPr>
                <w:b/>
                <w:bCs/>
              </w:rPr>
              <w:t>Running, tennis, or cross-training athletic shoes.</w:t>
            </w:r>
          </w:p>
        </w:tc>
        <w:tc>
          <w:tcPr>
            <w:tcW w:w="969" w:type="dxa"/>
            <w:tcBorders>
              <w:top w:val="nil"/>
              <w:left w:val="nil"/>
              <w:bottom w:val="nil"/>
              <w:right w:val="single" w:sz="8" w:space="0" w:color="auto"/>
            </w:tcBorders>
            <w:shd w:val="clear" w:color="auto" w:fill="auto"/>
            <w:noWrap/>
            <w:vAlign w:val="center"/>
            <w:hideMark/>
          </w:tcPr>
          <w:p w14:paraId="00492A9D" w14:textId="77777777" w:rsidR="00E427F9" w:rsidRPr="00E427F9" w:rsidRDefault="00E427F9" w:rsidP="00E427F9">
            <w:pPr>
              <w:jc w:val="both"/>
              <w:rPr>
                <w:b/>
                <w:bCs/>
              </w:rPr>
            </w:pPr>
            <w:r w:rsidRPr="00E427F9">
              <w:rPr>
                <w:b/>
                <w:bCs/>
              </w:rPr>
              <w:t> </w:t>
            </w:r>
          </w:p>
        </w:tc>
      </w:tr>
      <w:tr w:rsidR="00E427F9" w:rsidRPr="00E427F9" w14:paraId="4F9B3648" w14:textId="77777777" w:rsidTr="00E427F9">
        <w:trPr>
          <w:trHeight w:val="920"/>
        </w:trPr>
        <w:tc>
          <w:tcPr>
            <w:tcW w:w="939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64A7B9" w14:textId="77777777" w:rsidR="00E427F9" w:rsidRPr="00E427F9" w:rsidRDefault="00E427F9" w:rsidP="00E427F9">
            <w:pPr>
              <w:jc w:val="both"/>
              <w:rPr>
                <w:b/>
                <w:bCs/>
              </w:rPr>
            </w:pPr>
            <w:r w:rsidRPr="00E427F9">
              <w:rPr>
                <w:b/>
                <w:bCs/>
              </w:rPr>
              <w:t>Our advice? Your boots will be a critical piece of gear. If they're not sturdy, don't provide enough support or don't fit properly with at least a liner and a wool sock, we won't let you use them. If you have any doubts about boots, feel free to give us a call.</w:t>
            </w:r>
          </w:p>
        </w:tc>
        <w:tc>
          <w:tcPr>
            <w:tcW w:w="969" w:type="dxa"/>
            <w:tcBorders>
              <w:top w:val="nil"/>
              <w:left w:val="nil"/>
              <w:bottom w:val="nil"/>
              <w:right w:val="single" w:sz="8" w:space="0" w:color="auto"/>
            </w:tcBorders>
            <w:shd w:val="clear" w:color="auto" w:fill="auto"/>
            <w:noWrap/>
            <w:vAlign w:val="center"/>
            <w:hideMark/>
          </w:tcPr>
          <w:p w14:paraId="49835D32" w14:textId="77777777" w:rsidR="00E427F9" w:rsidRPr="00E427F9" w:rsidRDefault="00E427F9" w:rsidP="00E427F9">
            <w:pPr>
              <w:jc w:val="both"/>
              <w:rPr>
                <w:b/>
                <w:bCs/>
              </w:rPr>
            </w:pPr>
            <w:r w:rsidRPr="00E427F9">
              <w:rPr>
                <w:b/>
                <w:bCs/>
              </w:rPr>
              <w:t> </w:t>
            </w:r>
          </w:p>
        </w:tc>
      </w:tr>
      <w:tr w:rsidR="00E427F9" w:rsidRPr="00E427F9" w14:paraId="7E79A234" w14:textId="77777777" w:rsidTr="00E427F9">
        <w:trPr>
          <w:trHeight w:val="1500"/>
        </w:trPr>
        <w:tc>
          <w:tcPr>
            <w:tcW w:w="939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7E504F" w14:textId="30F559E9" w:rsidR="00E427F9" w:rsidRPr="00E427F9" w:rsidRDefault="00E427F9" w:rsidP="00E427F9">
            <w:pPr>
              <w:jc w:val="both"/>
              <w:rPr>
                <w:b/>
                <w:bCs/>
              </w:rPr>
            </w:pPr>
            <w:r w:rsidRPr="00E427F9">
              <w:rPr>
                <w:b/>
                <w:bCs/>
              </w:rPr>
              <w:t xml:space="preserve">Our advice? We recommended Medium-weight, off-trail backpacking/light mountaineering boots work best. This type of boot is constructed with a full grain leather upper and typically has a </w:t>
            </w:r>
            <w:proofErr w:type="spellStart"/>
            <w:r w:rsidRPr="00E427F9">
              <w:rPr>
                <w:b/>
                <w:bCs/>
              </w:rPr>
              <w:t>Vibram</w:t>
            </w:r>
            <w:proofErr w:type="spellEnd"/>
            <w:r w:rsidRPr="00E427F9">
              <w:rPr>
                <w:b/>
                <w:bCs/>
              </w:rPr>
              <w:t xml:space="preserve"> rubber sole. Some models utilize an injection molded, composite rubber sole with a ranged welt to bond the leather upper to the sole. Both types of sole are acceptable, these boots are designed for extended backpacking, provide good support for off trail hiking with packs, and usually require less break-in time than heavyweight mountaineering boots.</w:t>
            </w:r>
          </w:p>
        </w:tc>
        <w:tc>
          <w:tcPr>
            <w:tcW w:w="969" w:type="dxa"/>
            <w:tcBorders>
              <w:top w:val="nil"/>
              <w:left w:val="nil"/>
              <w:bottom w:val="single" w:sz="8" w:space="0" w:color="auto"/>
              <w:right w:val="single" w:sz="8" w:space="0" w:color="auto"/>
            </w:tcBorders>
            <w:shd w:val="clear" w:color="auto" w:fill="auto"/>
            <w:noWrap/>
            <w:vAlign w:val="center"/>
            <w:hideMark/>
          </w:tcPr>
          <w:p w14:paraId="58DBAC9B" w14:textId="77777777" w:rsidR="00E427F9" w:rsidRPr="00E427F9" w:rsidRDefault="00E427F9" w:rsidP="00E427F9">
            <w:pPr>
              <w:jc w:val="both"/>
              <w:rPr>
                <w:b/>
                <w:bCs/>
              </w:rPr>
            </w:pPr>
            <w:r w:rsidRPr="00E427F9">
              <w:rPr>
                <w:b/>
                <w:bCs/>
              </w:rPr>
              <w:t> </w:t>
            </w:r>
          </w:p>
        </w:tc>
      </w:tr>
      <w:tr w:rsidR="00E427F9" w:rsidRPr="00E427F9" w14:paraId="052D5CA9" w14:textId="77777777" w:rsidTr="00E427F9">
        <w:trPr>
          <w:trHeight w:val="680"/>
        </w:trPr>
        <w:tc>
          <w:tcPr>
            <w:tcW w:w="3482" w:type="dxa"/>
            <w:tcBorders>
              <w:top w:val="nil"/>
              <w:left w:val="single" w:sz="8" w:space="0" w:color="auto"/>
              <w:bottom w:val="nil"/>
              <w:right w:val="nil"/>
            </w:tcBorders>
            <w:shd w:val="clear" w:color="000000" w:fill="C0C0C0"/>
            <w:noWrap/>
            <w:vAlign w:val="center"/>
            <w:hideMark/>
          </w:tcPr>
          <w:p w14:paraId="1B509450" w14:textId="77777777" w:rsidR="00E427F9" w:rsidRPr="00E427F9" w:rsidRDefault="00E427F9" w:rsidP="00E427F9">
            <w:pPr>
              <w:jc w:val="both"/>
              <w:rPr>
                <w:b/>
                <w:bCs/>
              </w:rPr>
            </w:pPr>
            <w:r w:rsidRPr="00E427F9">
              <w:rPr>
                <w:b/>
                <w:bCs/>
              </w:rPr>
              <w:t>PACKS &amp; BAGS</w:t>
            </w:r>
          </w:p>
        </w:tc>
        <w:tc>
          <w:tcPr>
            <w:tcW w:w="526" w:type="dxa"/>
            <w:tcBorders>
              <w:top w:val="nil"/>
              <w:left w:val="single" w:sz="8" w:space="0" w:color="auto"/>
              <w:bottom w:val="nil"/>
              <w:right w:val="single" w:sz="8" w:space="0" w:color="auto"/>
            </w:tcBorders>
            <w:shd w:val="clear" w:color="000000" w:fill="C0C0C0"/>
            <w:noWrap/>
            <w:vAlign w:val="center"/>
            <w:hideMark/>
          </w:tcPr>
          <w:p w14:paraId="7D56786E" w14:textId="77777777" w:rsidR="00E427F9" w:rsidRPr="00E427F9" w:rsidRDefault="00E427F9" w:rsidP="00E427F9">
            <w:pPr>
              <w:jc w:val="both"/>
              <w:rPr>
                <w:b/>
                <w:bCs/>
              </w:rPr>
            </w:pPr>
            <w:r w:rsidRPr="00E427F9">
              <w:rPr>
                <w:b/>
                <w:bCs/>
              </w:rPr>
              <w:t> </w:t>
            </w:r>
          </w:p>
        </w:tc>
        <w:tc>
          <w:tcPr>
            <w:tcW w:w="5391" w:type="dxa"/>
            <w:tcBorders>
              <w:top w:val="nil"/>
              <w:left w:val="nil"/>
              <w:bottom w:val="nil"/>
              <w:right w:val="single" w:sz="8" w:space="0" w:color="auto"/>
            </w:tcBorders>
            <w:shd w:val="clear" w:color="000000" w:fill="C0C0C0"/>
            <w:noWrap/>
            <w:vAlign w:val="center"/>
            <w:hideMark/>
          </w:tcPr>
          <w:p w14:paraId="79571D14" w14:textId="77777777" w:rsidR="00E427F9" w:rsidRPr="00E427F9" w:rsidRDefault="00E427F9" w:rsidP="00E427F9">
            <w:pPr>
              <w:jc w:val="both"/>
              <w:rPr>
                <w:b/>
                <w:bCs/>
              </w:rPr>
            </w:pPr>
            <w:r w:rsidRPr="00E427F9">
              <w:rPr>
                <w:b/>
                <w:bCs/>
              </w:rPr>
              <w:t> </w:t>
            </w:r>
          </w:p>
        </w:tc>
        <w:tc>
          <w:tcPr>
            <w:tcW w:w="969" w:type="dxa"/>
            <w:tcBorders>
              <w:top w:val="nil"/>
              <w:left w:val="nil"/>
              <w:bottom w:val="single" w:sz="8" w:space="0" w:color="auto"/>
              <w:right w:val="single" w:sz="8" w:space="0" w:color="auto"/>
            </w:tcBorders>
            <w:shd w:val="clear" w:color="000000" w:fill="BFBFBF"/>
            <w:noWrap/>
            <w:vAlign w:val="center"/>
            <w:hideMark/>
          </w:tcPr>
          <w:p w14:paraId="1E0371B1" w14:textId="77777777" w:rsidR="00E427F9" w:rsidRPr="00E427F9" w:rsidRDefault="00E427F9" w:rsidP="00E427F9">
            <w:pPr>
              <w:jc w:val="both"/>
              <w:rPr>
                <w:b/>
                <w:bCs/>
              </w:rPr>
            </w:pPr>
            <w:r w:rsidRPr="00E427F9">
              <w:rPr>
                <w:b/>
                <w:bCs/>
              </w:rPr>
              <w:t>Check List</w:t>
            </w:r>
          </w:p>
        </w:tc>
      </w:tr>
      <w:tr w:rsidR="00E427F9" w:rsidRPr="00E427F9" w14:paraId="1F26EFEB" w14:textId="77777777" w:rsidTr="00E427F9">
        <w:trPr>
          <w:trHeight w:val="132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486C34" w14:textId="77777777" w:rsidR="00E427F9" w:rsidRPr="00E427F9" w:rsidRDefault="00E427F9" w:rsidP="00E427F9">
            <w:pPr>
              <w:jc w:val="both"/>
              <w:rPr>
                <w:b/>
                <w:bCs/>
              </w:rPr>
            </w:pPr>
            <w:r w:rsidRPr="00E427F9">
              <w:rPr>
                <w:b/>
                <w:bCs/>
              </w:rPr>
              <w:t xml:space="preserve">Backpack/ </w:t>
            </w:r>
            <w:r w:rsidRPr="00E427F9">
              <w:rPr>
                <w:b/>
                <w:bCs/>
                <w:i/>
                <w:iCs/>
              </w:rPr>
              <w:t>Mochila</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4D6BD231"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vAlign w:val="center"/>
            <w:hideMark/>
          </w:tcPr>
          <w:p w14:paraId="797DB404" w14:textId="3ADAACF4" w:rsidR="003835EA" w:rsidRDefault="003835EA" w:rsidP="003835EA">
            <w:pPr>
              <w:jc w:val="both"/>
              <w:rPr>
                <w:b/>
                <w:bCs/>
              </w:rPr>
            </w:pPr>
            <w:r>
              <w:rPr>
                <w:b/>
                <w:bCs/>
              </w:rPr>
              <w:t>NOLS will provide backpack for everybody in the course (for free) But, if you want to bring your own be sure that has:</w:t>
            </w:r>
          </w:p>
          <w:p w14:paraId="7229EC2C" w14:textId="77777777" w:rsidR="003835EA" w:rsidRDefault="003835EA" w:rsidP="003835EA">
            <w:pPr>
              <w:jc w:val="both"/>
              <w:rPr>
                <w:b/>
                <w:bCs/>
              </w:rPr>
            </w:pPr>
            <w:r>
              <w:rPr>
                <w:b/>
                <w:bCs/>
              </w:rPr>
              <w:t>Volume of 80 or 90</w:t>
            </w:r>
            <w:r w:rsidR="00E427F9" w:rsidRPr="00E427F9">
              <w:rPr>
                <w:b/>
                <w:bCs/>
              </w:rPr>
              <w:t xml:space="preserve"> liters.</w:t>
            </w:r>
          </w:p>
          <w:p w14:paraId="3C6B90B2" w14:textId="44627C1B" w:rsidR="00E427F9" w:rsidRPr="00E427F9" w:rsidRDefault="003835EA" w:rsidP="003835EA">
            <w:pPr>
              <w:jc w:val="both"/>
              <w:rPr>
                <w:b/>
                <w:bCs/>
              </w:rPr>
            </w:pPr>
            <w:r>
              <w:rPr>
                <w:b/>
                <w:bCs/>
              </w:rPr>
              <w:t>We don’t recommend the back bring internal frame</w:t>
            </w:r>
            <w:r w:rsidR="00E427F9" w:rsidRPr="00E427F9">
              <w:rPr>
                <w:b/>
                <w:bCs/>
              </w:rPr>
              <w:t xml:space="preserve">, </w:t>
            </w:r>
            <w:r>
              <w:rPr>
                <w:b/>
                <w:bCs/>
              </w:rPr>
              <w:t xml:space="preserve">if this is your case, </w:t>
            </w:r>
            <w:r w:rsidR="00E427F9" w:rsidRPr="00E427F9">
              <w:rPr>
                <w:b/>
                <w:bCs/>
              </w:rPr>
              <w:t xml:space="preserve">your instructors will examine it to determine its suitability for your course and route. </w:t>
            </w:r>
          </w:p>
        </w:tc>
        <w:tc>
          <w:tcPr>
            <w:tcW w:w="969" w:type="dxa"/>
            <w:tcBorders>
              <w:top w:val="nil"/>
              <w:left w:val="nil"/>
              <w:bottom w:val="nil"/>
              <w:right w:val="single" w:sz="8" w:space="0" w:color="auto"/>
            </w:tcBorders>
            <w:shd w:val="clear" w:color="auto" w:fill="auto"/>
            <w:noWrap/>
            <w:vAlign w:val="center"/>
            <w:hideMark/>
          </w:tcPr>
          <w:p w14:paraId="059ACFEA" w14:textId="77777777" w:rsidR="00E427F9" w:rsidRPr="00E427F9" w:rsidRDefault="00E427F9" w:rsidP="00E427F9">
            <w:pPr>
              <w:jc w:val="both"/>
              <w:rPr>
                <w:b/>
                <w:bCs/>
              </w:rPr>
            </w:pPr>
            <w:r w:rsidRPr="00E427F9">
              <w:rPr>
                <w:b/>
                <w:bCs/>
              </w:rPr>
              <w:t> </w:t>
            </w:r>
          </w:p>
        </w:tc>
      </w:tr>
      <w:tr w:rsidR="00E427F9" w:rsidRPr="00E427F9" w14:paraId="741DBD40" w14:textId="77777777" w:rsidTr="00E427F9">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CECEC8" w14:textId="77777777" w:rsidR="00E427F9" w:rsidRPr="00E427F9" w:rsidRDefault="00E427F9" w:rsidP="00E427F9">
            <w:pPr>
              <w:jc w:val="both"/>
              <w:rPr>
                <w:b/>
                <w:bCs/>
              </w:rPr>
            </w:pPr>
            <w:r w:rsidRPr="00E427F9">
              <w:rPr>
                <w:b/>
                <w:bCs/>
              </w:rPr>
              <w:t>Small Stuff Sacks</w:t>
            </w:r>
          </w:p>
        </w:tc>
        <w:tc>
          <w:tcPr>
            <w:tcW w:w="526" w:type="dxa"/>
            <w:tcBorders>
              <w:top w:val="nil"/>
              <w:left w:val="nil"/>
              <w:bottom w:val="single" w:sz="4" w:space="0" w:color="auto"/>
              <w:right w:val="single" w:sz="4" w:space="0" w:color="auto"/>
            </w:tcBorders>
            <w:shd w:val="clear" w:color="auto" w:fill="auto"/>
            <w:noWrap/>
            <w:vAlign w:val="center"/>
            <w:hideMark/>
          </w:tcPr>
          <w:p w14:paraId="1FDFA247" w14:textId="77777777" w:rsidR="00E427F9" w:rsidRPr="00E427F9" w:rsidRDefault="00E427F9" w:rsidP="00E427F9">
            <w:pPr>
              <w:jc w:val="both"/>
              <w:rPr>
                <w:b/>
                <w:bCs/>
              </w:rPr>
            </w:pPr>
            <w:r w:rsidRPr="00E427F9">
              <w:rPr>
                <w:b/>
                <w:bCs/>
              </w:rPr>
              <w:t>2 or 3</w:t>
            </w:r>
          </w:p>
        </w:tc>
        <w:tc>
          <w:tcPr>
            <w:tcW w:w="5391" w:type="dxa"/>
            <w:tcBorders>
              <w:top w:val="nil"/>
              <w:left w:val="nil"/>
              <w:bottom w:val="single" w:sz="4" w:space="0" w:color="auto"/>
              <w:right w:val="single" w:sz="8" w:space="0" w:color="auto"/>
            </w:tcBorders>
            <w:shd w:val="clear" w:color="auto" w:fill="auto"/>
            <w:vAlign w:val="center"/>
            <w:hideMark/>
          </w:tcPr>
          <w:p w14:paraId="61614C8A" w14:textId="77777777" w:rsidR="00E427F9" w:rsidRPr="00E427F9" w:rsidRDefault="00E427F9" w:rsidP="00E427F9">
            <w:pPr>
              <w:jc w:val="both"/>
              <w:rPr>
                <w:b/>
                <w:bCs/>
              </w:rPr>
            </w:pPr>
            <w:r w:rsidRPr="00E427F9">
              <w:rPr>
                <w:b/>
                <w:bCs/>
              </w:rPr>
              <w:t>Optional. 2 or 3 small nylon or mesh sacks for organizing items in your pack.</w:t>
            </w:r>
          </w:p>
        </w:tc>
        <w:tc>
          <w:tcPr>
            <w:tcW w:w="969" w:type="dxa"/>
            <w:tcBorders>
              <w:top w:val="nil"/>
              <w:left w:val="nil"/>
              <w:bottom w:val="nil"/>
              <w:right w:val="single" w:sz="8" w:space="0" w:color="auto"/>
            </w:tcBorders>
            <w:shd w:val="clear" w:color="auto" w:fill="auto"/>
            <w:noWrap/>
            <w:vAlign w:val="center"/>
            <w:hideMark/>
          </w:tcPr>
          <w:p w14:paraId="6CC246A9" w14:textId="77777777" w:rsidR="00E427F9" w:rsidRPr="00E427F9" w:rsidRDefault="00E427F9" w:rsidP="00E427F9">
            <w:pPr>
              <w:jc w:val="both"/>
              <w:rPr>
                <w:b/>
                <w:bCs/>
              </w:rPr>
            </w:pPr>
            <w:r w:rsidRPr="00E427F9">
              <w:rPr>
                <w:b/>
                <w:bCs/>
              </w:rPr>
              <w:t> </w:t>
            </w:r>
          </w:p>
        </w:tc>
      </w:tr>
      <w:tr w:rsidR="00E427F9" w:rsidRPr="00E427F9" w14:paraId="48D48AA6"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F223D5" w14:textId="77777777" w:rsidR="00E427F9" w:rsidRPr="00E427F9" w:rsidRDefault="00E427F9" w:rsidP="00E427F9">
            <w:pPr>
              <w:jc w:val="both"/>
              <w:rPr>
                <w:b/>
                <w:bCs/>
                <w:lang w:val="es-ES"/>
              </w:rPr>
            </w:pPr>
            <w:proofErr w:type="spellStart"/>
            <w:r w:rsidRPr="00E427F9">
              <w:rPr>
                <w:b/>
                <w:bCs/>
                <w:lang w:val="es-ES"/>
              </w:rPr>
              <w:t>Compression</w:t>
            </w:r>
            <w:proofErr w:type="spellEnd"/>
            <w:r w:rsidRPr="00E427F9">
              <w:rPr>
                <w:b/>
                <w:bCs/>
                <w:lang w:val="es-ES"/>
              </w:rPr>
              <w:t xml:space="preserve"> </w:t>
            </w:r>
            <w:proofErr w:type="spellStart"/>
            <w:r w:rsidRPr="00E427F9">
              <w:rPr>
                <w:b/>
                <w:bCs/>
                <w:lang w:val="es-ES"/>
              </w:rPr>
              <w:t>Stuff</w:t>
            </w:r>
            <w:proofErr w:type="spellEnd"/>
            <w:r w:rsidRPr="00E427F9">
              <w:rPr>
                <w:b/>
                <w:bCs/>
                <w:lang w:val="es-ES"/>
              </w:rPr>
              <w:t xml:space="preserve"> </w:t>
            </w:r>
            <w:proofErr w:type="spellStart"/>
            <w:r w:rsidRPr="00E427F9">
              <w:rPr>
                <w:b/>
                <w:bCs/>
                <w:lang w:val="es-ES"/>
              </w:rPr>
              <w:t>Sack</w:t>
            </w:r>
            <w:proofErr w:type="spellEnd"/>
            <w:r w:rsidRPr="00E427F9">
              <w:rPr>
                <w:b/>
                <w:bCs/>
                <w:lang w:val="es-ES"/>
              </w:rPr>
              <w:t xml:space="preserve">/ </w:t>
            </w:r>
            <w:r w:rsidRPr="00E427F9">
              <w:rPr>
                <w:b/>
                <w:bCs/>
                <w:i/>
                <w:iCs/>
                <w:lang w:val="es-ES"/>
              </w:rPr>
              <w:t>Bolsa de compresión</w:t>
            </w:r>
          </w:p>
        </w:tc>
        <w:tc>
          <w:tcPr>
            <w:tcW w:w="526" w:type="dxa"/>
            <w:tcBorders>
              <w:top w:val="nil"/>
              <w:left w:val="nil"/>
              <w:bottom w:val="single" w:sz="4" w:space="0" w:color="auto"/>
              <w:right w:val="single" w:sz="4" w:space="0" w:color="auto"/>
            </w:tcBorders>
            <w:shd w:val="clear" w:color="auto" w:fill="auto"/>
            <w:noWrap/>
            <w:vAlign w:val="center"/>
            <w:hideMark/>
          </w:tcPr>
          <w:p w14:paraId="6B55654A"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vAlign w:val="center"/>
            <w:hideMark/>
          </w:tcPr>
          <w:p w14:paraId="461BA997" w14:textId="77777777" w:rsidR="00E427F9" w:rsidRPr="00E427F9" w:rsidRDefault="00E427F9" w:rsidP="00E427F9">
            <w:pPr>
              <w:jc w:val="both"/>
              <w:rPr>
                <w:b/>
                <w:bCs/>
              </w:rPr>
            </w:pPr>
            <w:r w:rsidRPr="00E427F9">
              <w:rPr>
                <w:b/>
                <w:bCs/>
              </w:rPr>
              <w:t>Optional. 1 or 2 small nylon or mesh sacks for organizing items in your pack.</w:t>
            </w:r>
          </w:p>
        </w:tc>
        <w:tc>
          <w:tcPr>
            <w:tcW w:w="969" w:type="dxa"/>
            <w:tcBorders>
              <w:top w:val="nil"/>
              <w:left w:val="nil"/>
              <w:bottom w:val="nil"/>
              <w:right w:val="single" w:sz="8" w:space="0" w:color="auto"/>
            </w:tcBorders>
            <w:shd w:val="clear" w:color="auto" w:fill="auto"/>
            <w:noWrap/>
            <w:vAlign w:val="center"/>
            <w:hideMark/>
          </w:tcPr>
          <w:p w14:paraId="2E45DA4D" w14:textId="77777777" w:rsidR="00E427F9" w:rsidRPr="00E427F9" w:rsidRDefault="00E427F9" w:rsidP="00E427F9">
            <w:pPr>
              <w:jc w:val="both"/>
              <w:rPr>
                <w:b/>
                <w:bCs/>
              </w:rPr>
            </w:pPr>
            <w:r w:rsidRPr="00E427F9">
              <w:rPr>
                <w:b/>
                <w:bCs/>
              </w:rPr>
              <w:t> </w:t>
            </w:r>
          </w:p>
        </w:tc>
      </w:tr>
      <w:tr w:rsidR="00E427F9" w:rsidRPr="00E427F9" w14:paraId="680A7581" w14:textId="77777777" w:rsidTr="00E427F9">
        <w:trPr>
          <w:trHeight w:val="8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CD7D182" w14:textId="77777777" w:rsidR="00E427F9" w:rsidRPr="00E427F9" w:rsidRDefault="00E427F9" w:rsidP="00E427F9">
            <w:pPr>
              <w:jc w:val="both"/>
              <w:rPr>
                <w:b/>
                <w:bCs/>
                <w:lang w:val="es-ES"/>
              </w:rPr>
            </w:pPr>
            <w:r w:rsidRPr="00E427F9">
              <w:rPr>
                <w:b/>
                <w:bCs/>
                <w:lang w:val="es-ES"/>
              </w:rPr>
              <w:t xml:space="preserve">Sleeping Bag/ </w:t>
            </w:r>
            <w:r w:rsidRPr="00E427F9">
              <w:rPr>
                <w:b/>
                <w:bCs/>
                <w:i/>
                <w:iCs/>
                <w:lang w:val="es-ES"/>
              </w:rPr>
              <w:t>Saco de Dormir</w:t>
            </w:r>
          </w:p>
        </w:tc>
        <w:tc>
          <w:tcPr>
            <w:tcW w:w="526" w:type="dxa"/>
            <w:tcBorders>
              <w:top w:val="nil"/>
              <w:left w:val="nil"/>
              <w:bottom w:val="single" w:sz="4" w:space="0" w:color="auto"/>
              <w:right w:val="single" w:sz="4" w:space="0" w:color="auto"/>
            </w:tcBorders>
            <w:shd w:val="clear" w:color="auto" w:fill="auto"/>
            <w:noWrap/>
            <w:vAlign w:val="center"/>
            <w:hideMark/>
          </w:tcPr>
          <w:p w14:paraId="1E8D1B7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663FA74" w14:textId="77777777" w:rsidR="00E427F9" w:rsidRPr="00E427F9" w:rsidRDefault="00E427F9" w:rsidP="00E427F9">
            <w:pPr>
              <w:jc w:val="both"/>
              <w:rPr>
                <w:b/>
                <w:bCs/>
              </w:rPr>
            </w:pPr>
            <w:r w:rsidRPr="00E427F9">
              <w:rPr>
                <w:b/>
                <w:bCs/>
              </w:rPr>
              <w:t>Synthetic-filled bags (</w:t>
            </w:r>
            <w:proofErr w:type="spellStart"/>
            <w:r w:rsidRPr="00E427F9">
              <w:rPr>
                <w:b/>
                <w:bCs/>
              </w:rPr>
              <w:t>Quallofil</w:t>
            </w:r>
            <w:proofErr w:type="spellEnd"/>
            <w:r w:rsidRPr="00E427F9">
              <w:rPr>
                <w:b/>
                <w:bCs/>
              </w:rPr>
              <w:t xml:space="preserve">, </w:t>
            </w:r>
            <w:proofErr w:type="spellStart"/>
            <w:r w:rsidRPr="00E427F9">
              <w:rPr>
                <w:b/>
                <w:bCs/>
              </w:rPr>
              <w:t>Holllofil</w:t>
            </w:r>
            <w:proofErr w:type="spellEnd"/>
            <w:r w:rsidRPr="00E427F9">
              <w:rPr>
                <w:b/>
                <w:bCs/>
              </w:rPr>
              <w:t xml:space="preserve">, </w:t>
            </w:r>
            <w:proofErr w:type="spellStart"/>
            <w:r w:rsidRPr="00E427F9">
              <w:rPr>
                <w:b/>
                <w:bCs/>
              </w:rPr>
              <w:t>Polarguar</w:t>
            </w:r>
            <w:proofErr w:type="spellEnd"/>
            <w:r w:rsidRPr="00E427F9">
              <w:rPr>
                <w:b/>
                <w:bCs/>
              </w:rPr>
              <w:t xml:space="preserve">, </w:t>
            </w:r>
            <w:proofErr w:type="spellStart"/>
            <w:r w:rsidRPr="00E427F9">
              <w:rPr>
                <w:b/>
                <w:bCs/>
              </w:rPr>
              <w:t>etc</w:t>
            </w:r>
            <w:proofErr w:type="spellEnd"/>
            <w:r w:rsidRPr="00E427F9">
              <w:rPr>
                <w:b/>
                <w:bCs/>
              </w:rPr>
              <w:t>) perform well in the variety of conditions we encounter on courses. A bag with approximately 3 pounds of fill rated to 20 or 35 F</w:t>
            </w:r>
          </w:p>
        </w:tc>
        <w:tc>
          <w:tcPr>
            <w:tcW w:w="969" w:type="dxa"/>
            <w:tcBorders>
              <w:top w:val="nil"/>
              <w:left w:val="nil"/>
              <w:bottom w:val="nil"/>
              <w:right w:val="single" w:sz="8" w:space="0" w:color="auto"/>
            </w:tcBorders>
            <w:shd w:val="clear" w:color="auto" w:fill="auto"/>
            <w:noWrap/>
            <w:vAlign w:val="center"/>
            <w:hideMark/>
          </w:tcPr>
          <w:p w14:paraId="648BF387" w14:textId="77777777" w:rsidR="00E427F9" w:rsidRPr="00E427F9" w:rsidRDefault="00E427F9" w:rsidP="00E427F9">
            <w:pPr>
              <w:jc w:val="both"/>
              <w:rPr>
                <w:b/>
                <w:bCs/>
              </w:rPr>
            </w:pPr>
            <w:r w:rsidRPr="00E427F9">
              <w:rPr>
                <w:b/>
                <w:bCs/>
              </w:rPr>
              <w:t> </w:t>
            </w:r>
          </w:p>
        </w:tc>
      </w:tr>
      <w:tr w:rsidR="00E427F9" w:rsidRPr="00E427F9" w14:paraId="46EFA8FF" w14:textId="77777777" w:rsidTr="00E427F9">
        <w:trPr>
          <w:trHeight w:val="6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44AD28B" w14:textId="77777777" w:rsidR="00E427F9" w:rsidRPr="00E427F9" w:rsidRDefault="00E427F9" w:rsidP="00E427F9">
            <w:pPr>
              <w:jc w:val="both"/>
              <w:rPr>
                <w:b/>
                <w:bCs/>
                <w:lang w:val="es-ES"/>
              </w:rPr>
            </w:pPr>
            <w:proofErr w:type="spellStart"/>
            <w:r w:rsidRPr="00E427F9">
              <w:rPr>
                <w:b/>
                <w:bCs/>
                <w:lang w:val="es-ES"/>
              </w:rPr>
              <w:t>Trash</w:t>
            </w:r>
            <w:proofErr w:type="spellEnd"/>
            <w:r w:rsidRPr="00E427F9">
              <w:rPr>
                <w:b/>
                <w:bCs/>
                <w:lang w:val="es-ES"/>
              </w:rPr>
              <w:t xml:space="preserve"> Bags/ </w:t>
            </w:r>
            <w:r w:rsidRPr="00E427F9">
              <w:rPr>
                <w:b/>
                <w:bCs/>
                <w:i/>
                <w:iCs/>
                <w:lang w:val="es-ES"/>
              </w:rPr>
              <w:t xml:space="preserve">Bolsas de Basura </w:t>
            </w:r>
          </w:p>
        </w:tc>
        <w:tc>
          <w:tcPr>
            <w:tcW w:w="526" w:type="dxa"/>
            <w:tcBorders>
              <w:top w:val="nil"/>
              <w:left w:val="nil"/>
              <w:bottom w:val="single" w:sz="4" w:space="0" w:color="auto"/>
              <w:right w:val="single" w:sz="4" w:space="0" w:color="auto"/>
            </w:tcBorders>
            <w:shd w:val="clear" w:color="auto" w:fill="auto"/>
            <w:noWrap/>
            <w:vAlign w:val="center"/>
            <w:hideMark/>
          </w:tcPr>
          <w:p w14:paraId="757C01EC"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vAlign w:val="center"/>
            <w:hideMark/>
          </w:tcPr>
          <w:p w14:paraId="3162BC70"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33E3D859" w14:textId="77777777" w:rsidR="00E427F9" w:rsidRPr="00E427F9" w:rsidRDefault="00E427F9" w:rsidP="00E427F9">
            <w:pPr>
              <w:jc w:val="both"/>
              <w:rPr>
                <w:b/>
                <w:bCs/>
              </w:rPr>
            </w:pPr>
            <w:r w:rsidRPr="00E427F9">
              <w:rPr>
                <w:b/>
                <w:bCs/>
              </w:rPr>
              <w:t> </w:t>
            </w:r>
          </w:p>
        </w:tc>
      </w:tr>
      <w:tr w:rsidR="00E427F9" w:rsidRPr="00E427F9" w14:paraId="1F07D5B6" w14:textId="77777777" w:rsidTr="00E427F9">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333103B" w14:textId="77777777" w:rsidR="00E427F9" w:rsidRPr="00E427F9" w:rsidRDefault="00E427F9" w:rsidP="00E427F9">
            <w:pPr>
              <w:jc w:val="both"/>
              <w:rPr>
                <w:b/>
                <w:bCs/>
              </w:rPr>
            </w:pPr>
            <w:r w:rsidRPr="00E427F9">
              <w:rPr>
                <w:b/>
                <w:bCs/>
              </w:rPr>
              <w:t xml:space="preserve"> Inflatable or Closed cell foam Sleeping Pad</w:t>
            </w:r>
          </w:p>
        </w:tc>
        <w:tc>
          <w:tcPr>
            <w:tcW w:w="526" w:type="dxa"/>
            <w:tcBorders>
              <w:top w:val="nil"/>
              <w:left w:val="nil"/>
              <w:bottom w:val="single" w:sz="4" w:space="0" w:color="auto"/>
              <w:right w:val="single" w:sz="4" w:space="0" w:color="auto"/>
            </w:tcBorders>
            <w:shd w:val="clear" w:color="auto" w:fill="auto"/>
            <w:noWrap/>
            <w:vAlign w:val="center"/>
            <w:hideMark/>
          </w:tcPr>
          <w:p w14:paraId="0902A03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4C956B1" w14:textId="08493101" w:rsidR="00E427F9" w:rsidRPr="00E427F9" w:rsidRDefault="00E427F9" w:rsidP="00E427F9">
            <w:pPr>
              <w:jc w:val="both"/>
              <w:rPr>
                <w:b/>
                <w:bCs/>
              </w:rPr>
            </w:pPr>
            <w:proofErr w:type="spellStart"/>
            <w:r w:rsidRPr="00E427F9">
              <w:rPr>
                <w:b/>
                <w:bCs/>
              </w:rPr>
              <w:t>Therm</w:t>
            </w:r>
            <w:proofErr w:type="spellEnd"/>
            <w:r w:rsidRPr="00E427F9">
              <w:rPr>
                <w:b/>
                <w:bCs/>
              </w:rPr>
              <w:t xml:space="preserve">-a-rest and </w:t>
            </w:r>
            <w:proofErr w:type="spellStart"/>
            <w:r w:rsidRPr="00E427F9">
              <w:rPr>
                <w:b/>
                <w:bCs/>
              </w:rPr>
              <w:t>Insulmat</w:t>
            </w:r>
            <w:proofErr w:type="spellEnd"/>
            <w:r w:rsidRPr="00E427F9">
              <w:rPr>
                <w:b/>
                <w:bCs/>
              </w:rPr>
              <w:t xml:space="preserve"> pads are the best, but also is good alternative a Full -length closed cell foam pad to insulate and pad between the ground and your sleeping bag</w:t>
            </w:r>
          </w:p>
        </w:tc>
        <w:tc>
          <w:tcPr>
            <w:tcW w:w="969" w:type="dxa"/>
            <w:tcBorders>
              <w:top w:val="nil"/>
              <w:left w:val="nil"/>
              <w:bottom w:val="nil"/>
              <w:right w:val="single" w:sz="8" w:space="0" w:color="auto"/>
            </w:tcBorders>
            <w:shd w:val="clear" w:color="auto" w:fill="auto"/>
            <w:noWrap/>
            <w:vAlign w:val="center"/>
            <w:hideMark/>
          </w:tcPr>
          <w:p w14:paraId="7B0F8FAD" w14:textId="77777777" w:rsidR="00E427F9" w:rsidRPr="00E427F9" w:rsidRDefault="00E427F9" w:rsidP="00E427F9">
            <w:pPr>
              <w:jc w:val="both"/>
              <w:rPr>
                <w:b/>
                <w:bCs/>
              </w:rPr>
            </w:pPr>
            <w:r w:rsidRPr="00E427F9">
              <w:rPr>
                <w:b/>
                <w:bCs/>
              </w:rPr>
              <w:t> </w:t>
            </w:r>
          </w:p>
        </w:tc>
      </w:tr>
      <w:tr w:rsidR="00E427F9" w:rsidRPr="00E427F9" w14:paraId="75899330" w14:textId="77777777" w:rsidTr="00E427F9">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0A9E7652" w14:textId="77777777" w:rsidR="00E427F9" w:rsidRPr="00E427F9" w:rsidRDefault="00E427F9" w:rsidP="00E427F9">
            <w:pPr>
              <w:jc w:val="both"/>
              <w:rPr>
                <w:b/>
                <w:bCs/>
              </w:rPr>
            </w:pPr>
            <w:r w:rsidRPr="00E427F9">
              <w:rPr>
                <w:b/>
                <w:bCs/>
              </w:rPr>
              <w:t xml:space="preserve">Half-pad/ </w:t>
            </w:r>
            <w:r w:rsidRPr="00E427F9">
              <w:rPr>
                <w:b/>
                <w:bCs/>
                <w:i/>
                <w:iCs/>
              </w:rPr>
              <w:t>Media-</w:t>
            </w:r>
            <w:proofErr w:type="spellStart"/>
            <w:r w:rsidRPr="00E427F9">
              <w:rPr>
                <w:b/>
                <w:bCs/>
                <w:i/>
                <w:iCs/>
              </w:rPr>
              <w:t>Colchoneta</w:t>
            </w:r>
            <w:proofErr w:type="spellEnd"/>
          </w:p>
        </w:tc>
        <w:tc>
          <w:tcPr>
            <w:tcW w:w="526" w:type="dxa"/>
            <w:tcBorders>
              <w:top w:val="nil"/>
              <w:left w:val="nil"/>
              <w:bottom w:val="single" w:sz="8" w:space="0" w:color="auto"/>
              <w:right w:val="single" w:sz="4" w:space="0" w:color="auto"/>
            </w:tcBorders>
            <w:shd w:val="clear" w:color="auto" w:fill="auto"/>
            <w:noWrap/>
            <w:vAlign w:val="center"/>
            <w:hideMark/>
          </w:tcPr>
          <w:p w14:paraId="7C2DDB09"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noWrap/>
            <w:vAlign w:val="center"/>
            <w:hideMark/>
          </w:tcPr>
          <w:p w14:paraId="0638F1C4"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519FABAB" w14:textId="77777777" w:rsidR="00E427F9" w:rsidRPr="00E427F9" w:rsidRDefault="00E427F9" w:rsidP="00E427F9">
            <w:pPr>
              <w:jc w:val="both"/>
              <w:rPr>
                <w:b/>
                <w:bCs/>
              </w:rPr>
            </w:pPr>
            <w:r w:rsidRPr="00E427F9">
              <w:rPr>
                <w:b/>
                <w:bCs/>
              </w:rPr>
              <w:t> </w:t>
            </w:r>
          </w:p>
        </w:tc>
      </w:tr>
      <w:tr w:rsidR="00E427F9" w:rsidRPr="00E427F9" w14:paraId="3E2E28AA" w14:textId="77777777" w:rsidTr="00E427F9">
        <w:trPr>
          <w:trHeight w:val="560"/>
        </w:trPr>
        <w:tc>
          <w:tcPr>
            <w:tcW w:w="9399" w:type="dxa"/>
            <w:gridSpan w:val="3"/>
            <w:tcBorders>
              <w:top w:val="nil"/>
              <w:left w:val="single" w:sz="8" w:space="0" w:color="auto"/>
              <w:bottom w:val="single" w:sz="8" w:space="0" w:color="auto"/>
              <w:right w:val="single" w:sz="8" w:space="0" w:color="000000"/>
            </w:tcBorders>
            <w:shd w:val="clear" w:color="auto" w:fill="auto"/>
            <w:vAlign w:val="center"/>
            <w:hideMark/>
          </w:tcPr>
          <w:p w14:paraId="39E090FF" w14:textId="721C877B" w:rsidR="00E427F9" w:rsidRPr="00E427F9" w:rsidRDefault="00E427F9" w:rsidP="00E427F9">
            <w:pPr>
              <w:jc w:val="both"/>
              <w:rPr>
                <w:b/>
                <w:bCs/>
              </w:rPr>
            </w:pPr>
            <w:r w:rsidRPr="00E427F9">
              <w:rPr>
                <w:b/>
                <w:bCs/>
              </w:rPr>
              <w:t>Our advice? A sleeping bag is another major purchase. If you don't already own one, we think you should use ours, gain some experience, then make an informed decision on your needs.</w:t>
            </w:r>
          </w:p>
        </w:tc>
        <w:tc>
          <w:tcPr>
            <w:tcW w:w="969" w:type="dxa"/>
            <w:tcBorders>
              <w:top w:val="nil"/>
              <w:left w:val="nil"/>
              <w:bottom w:val="nil"/>
              <w:right w:val="single" w:sz="8" w:space="0" w:color="auto"/>
            </w:tcBorders>
            <w:shd w:val="clear" w:color="auto" w:fill="auto"/>
            <w:noWrap/>
            <w:vAlign w:val="center"/>
            <w:hideMark/>
          </w:tcPr>
          <w:p w14:paraId="77276A83" w14:textId="77777777" w:rsidR="00E427F9" w:rsidRPr="00E427F9" w:rsidRDefault="00E427F9" w:rsidP="00E427F9">
            <w:pPr>
              <w:jc w:val="both"/>
              <w:rPr>
                <w:b/>
                <w:bCs/>
              </w:rPr>
            </w:pPr>
            <w:r w:rsidRPr="00E427F9">
              <w:rPr>
                <w:b/>
                <w:bCs/>
              </w:rPr>
              <w:t> </w:t>
            </w:r>
          </w:p>
        </w:tc>
      </w:tr>
      <w:tr w:rsidR="00E427F9" w:rsidRPr="00E427F9" w14:paraId="73BBE3BE" w14:textId="77777777" w:rsidTr="00E427F9">
        <w:trPr>
          <w:trHeight w:val="560"/>
        </w:trPr>
        <w:tc>
          <w:tcPr>
            <w:tcW w:w="939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DACC04" w14:textId="7DD9EF6B" w:rsidR="00E427F9" w:rsidRPr="00E427F9" w:rsidRDefault="00E427F9" w:rsidP="00E427F9">
            <w:pPr>
              <w:jc w:val="both"/>
              <w:rPr>
                <w:b/>
                <w:bCs/>
              </w:rPr>
            </w:pPr>
            <w:r w:rsidRPr="00E427F9">
              <w:rPr>
                <w:b/>
                <w:bCs/>
              </w:rPr>
              <w:t>Our advice? An expedition backpack is a mayor purchase, if you don't already own one, we think you should use ours, gain some experience, then make an informed decision on your needs</w:t>
            </w:r>
          </w:p>
        </w:tc>
        <w:tc>
          <w:tcPr>
            <w:tcW w:w="969" w:type="dxa"/>
            <w:tcBorders>
              <w:top w:val="nil"/>
              <w:left w:val="nil"/>
              <w:bottom w:val="nil"/>
              <w:right w:val="single" w:sz="8" w:space="0" w:color="auto"/>
            </w:tcBorders>
            <w:shd w:val="clear" w:color="auto" w:fill="auto"/>
            <w:noWrap/>
            <w:vAlign w:val="center"/>
            <w:hideMark/>
          </w:tcPr>
          <w:p w14:paraId="63D16927" w14:textId="77777777" w:rsidR="00E427F9" w:rsidRPr="00E427F9" w:rsidRDefault="00E427F9" w:rsidP="00E427F9">
            <w:pPr>
              <w:jc w:val="both"/>
              <w:rPr>
                <w:b/>
                <w:bCs/>
              </w:rPr>
            </w:pPr>
            <w:r w:rsidRPr="00E427F9">
              <w:rPr>
                <w:b/>
                <w:bCs/>
              </w:rPr>
              <w:t> </w:t>
            </w:r>
          </w:p>
        </w:tc>
      </w:tr>
      <w:tr w:rsidR="00E427F9" w:rsidRPr="00E427F9" w14:paraId="2D6BE7F4" w14:textId="77777777" w:rsidTr="00E427F9">
        <w:trPr>
          <w:trHeight w:val="740"/>
        </w:trPr>
        <w:tc>
          <w:tcPr>
            <w:tcW w:w="3482" w:type="dxa"/>
            <w:tcBorders>
              <w:top w:val="nil"/>
              <w:left w:val="single" w:sz="8" w:space="0" w:color="auto"/>
              <w:bottom w:val="single" w:sz="8" w:space="0" w:color="auto"/>
              <w:right w:val="nil"/>
            </w:tcBorders>
            <w:shd w:val="clear" w:color="000000" w:fill="C0C0C0"/>
            <w:noWrap/>
            <w:vAlign w:val="center"/>
            <w:hideMark/>
          </w:tcPr>
          <w:p w14:paraId="0A1CE36B" w14:textId="77777777" w:rsidR="00E427F9" w:rsidRPr="00E427F9" w:rsidRDefault="00E427F9" w:rsidP="00E427F9">
            <w:pPr>
              <w:jc w:val="both"/>
              <w:rPr>
                <w:b/>
                <w:bCs/>
              </w:rPr>
            </w:pPr>
            <w:r w:rsidRPr="00E427F9">
              <w:rPr>
                <w:b/>
                <w:bCs/>
              </w:rPr>
              <w:lastRenderedPageBreak/>
              <w:t>BOTTOM BASELAYERS</w:t>
            </w:r>
          </w:p>
        </w:tc>
        <w:tc>
          <w:tcPr>
            <w:tcW w:w="526" w:type="dxa"/>
            <w:tcBorders>
              <w:top w:val="nil"/>
              <w:left w:val="single" w:sz="8" w:space="0" w:color="auto"/>
              <w:bottom w:val="single" w:sz="8" w:space="0" w:color="auto"/>
              <w:right w:val="single" w:sz="8" w:space="0" w:color="auto"/>
            </w:tcBorders>
            <w:shd w:val="clear" w:color="000000" w:fill="C0C0C0"/>
            <w:noWrap/>
            <w:vAlign w:val="center"/>
            <w:hideMark/>
          </w:tcPr>
          <w:p w14:paraId="114D28DC"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5825411C"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283FAA10" w14:textId="77777777" w:rsidR="00E427F9" w:rsidRPr="00E427F9" w:rsidRDefault="00E427F9" w:rsidP="00E427F9">
            <w:pPr>
              <w:jc w:val="both"/>
              <w:rPr>
                <w:b/>
                <w:bCs/>
              </w:rPr>
            </w:pPr>
            <w:r w:rsidRPr="00E427F9">
              <w:rPr>
                <w:b/>
                <w:bCs/>
              </w:rPr>
              <w:t>Check List</w:t>
            </w:r>
          </w:p>
        </w:tc>
      </w:tr>
      <w:tr w:rsidR="00E427F9" w:rsidRPr="00E427F9" w14:paraId="5FF94650" w14:textId="77777777" w:rsidTr="00E427F9">
        <w:trPr>
          <w:trHeight w:val="500"/>
        </w:trPr>
        <w:tc>
          <w:tcPr>
            <w:tcW w:w="9399" w:type="dxa"/>
            <w:gridSpan w:val="3"/>
            <w:tcBorders>
              <w:top w:val="nil"/>
              <w:left w:val="single" w:sz="8" w:space="0" w:color="auto"/>
              <w:bottom w:val="single" w:sz="8" w:space="0" w:color="auto"/>
              <w:right w:val="single" w:sz="8" w:space="0" w:color="000000"/>
            </w:tcBorders>
            <w:shd w:val="clear" w:color="auto" w:fill="auto"/>
            <w:vAlign w:val="center"/>
            <w:hideMark/>
          </w:tcPr>
          <w:p w14:paraId="1FAE41B3" w14:textId="77777777" w:rsidR="00E427F9" w:rsidRPr="00E427F9" w:rsidRDefault="00E427F9" w:rsidP="00E427F9">
            <w:pPr>
              <w:jc w:val="both"/>
              <w:rPr>
                <w:b/>
                <w:bCs/>
              </w:rPr>
            </w:pPr>
            <w:r w:rsidRPr="00E427F9">
              <w:rPr>
                <w:b/>
                <w:bCs/>
              </w:rPr>
              <w:t>You will need 1 synthetic insulating layer and a wind layer. They must fit comfortably over each other so that they can be worn at the same time.</w:t>
            </w:r>
          </w:p>
        </w:tc>
        <w:tc>
          <w:tcPr>
            <w:tcW w:w="969" w:type="dxa"/>
            <w:tcBorders>
              <w:top w:val="nil"/>
              <w:left w:val="nil"/>
              <w:bottom w:val="nil"/>
              <w:right w:val="single" w:sz="8" w:space="0" w:color="auto"/>
            </w:tcBorders>
            <w:shd w:val="clear" w:color="auto" w:fill="auto"/>
            <w:noWrap/>
            <w:vAlign w:val="center"/>
            <w:hideMark/>
          </w:tcPr>
          <w:p w14:paraId="7B1B437F" w14:textId="77777777" w:rsidR="00E427F9" w:rsidRPr="00E427F9" w:rsidRDefault="00E427F9" w:rsidP="00E427F9">
            <w:pPr>
              <w:jc w:val="both"/>
              <w:rPr>
                <w:b/>
                <w:bCs/>
              </w:rPr>
            </w:pPr>
            <w:r w:rsidRPr="00E427F9">
              <w:rPr>
                <w:b/>
                <w:bCs/>
              </w:rPr>
              <w:t> </w:t>
            </w:r>
          </w:p>
        </w:tc>
      </w:tr>
      <w:tr w:rsidR="00E427F9" w:rsidRPr="00E427F9" w14:paraId="4E94A92A" w14:textId="77777777" w:rsidTr="00E427F9">
        <w:trPr>
          <w:trHeight w:val="50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0B498B" w14:textId="77777777" w:rsidR="00E427F9" w:rsidRPr="00E427F9" w:rsidRDefault="00E427F9" w:rsidP="00E427F9">
            <w:pPr>
              <w:jc w:val="both"/>
              <w:rPr>
                <w:b/>
                <w:bCs/>
              </w:rPr>
            </w:pPr>
            <w:r w:rsidRPr="00E427F9">
              <w:rPr>
                <w:b/>
                <w:bCs/>
              </w:rPr>
              <w:t>Base Layer (Mid-Weight Synthetic)</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41115B92"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vAlign w:val="center"/>
            <w:hideMark/>
          </w:tcPr>
          <w:p w14:paraId="51F2D677" w14:textId="77777777" w:rsidR="00E427F9" w:rsidRPr="00E427F9" w:rsidRDefault="00E427F9" w:rsidP="00E427F9">
            <w:pPr>
              <w:jc w:val="both"/>
              <w:rPr>
                <w:b/>
                <w:bCs/>
              </w:rPr>
            </w:pPr>
            <w:r w:rsidRPr="00E427F9">
              <w:rPr>
                <w:b/>
                <w:bCs/>
              </w:rPr>
              <w:t xml:space="preserve">Mid-weight bottoms of high performance polyester, synthetic, or </w:t>
            </w:r>
            <w:proofErr w:type="spellStart"/>
            <w:r w:rsidRPr="00E427F9">
              <w:rPr>
                <w:b/>
                <w:bCs/>
              </w:rPr>
              <w:t>Capilene</w:t>
            </w:r>
            <w:proofErr w:type="spellEnd"/>
            <w:r w:rsidRPr="00E427F9">
              <w:rPr>
                <w:b/>
                <w:bCs/>
              </w:rPr>
              <w:t>. Cotton and cotton blends are not acceptable.</w:t>
            </w:r>
          </w:p>
        </w:tc>
        <w:tc>
          <w:tcPr>
            <w:tcW w:w="969" w:type="dxa"/>
            <w:tcBorders>
              <w:top w:val="nil"/>
              <w:left w:val="nil"/>
              <w:bottom w:val="nil"/>
              <w:right w:val="single" w:sz="8" w:space="0" w:color="auto"/>
            </w:tcBorders>
            <w:shd w:val="clear" w:color="auto" w:fill="auto"/>
            <w:noWrap/>
            <w:vAlign w:val="center"/>
            <w:hideMark/>
          </w:tcPr>
          <w:p w14:paraId="6C1A78AE" w14:textId="77777777" w:rsidR="00E427F9" w:rsidRPr="00E427F9" w:rsidRDefault="00E427F9" w:rsidP="00E427F9">
            <w:pPr>
              <w:jc w:val="both"/>
              <w:rPr>
                <w:b/>
                <w:bCs/>
              </w:rPr>
            </w:pPr>
            <w:r w:rsidRPr="00E427F9">
              <w:rPr>
                <w:b/>
                <w:bCs/>
              </w:rPr>
              <w:t> </w:t>
            </w:r>
          </w:p>
        </w:tc>
      </w:tr>
      <w:tr w:rsidR="00E427F9" w:rsidRPr="00E427F9" w14:paraId="41917E50"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82A9723" w14:textId="77777777" w:rsidR="00E427F9" w:rsidRPr="00E427F9" w:rsidRDefault="00E427F9" w:rsidP="00E427F9">
            <w:pPr>
              <w:jc w:val="both"/>
              <w:rPr>
                <w:b/>
                <w:bCs/>
              </w:rPr>
            </w:pPr>
            <w:r w:rsidRPr="00E427F9">
              <w:rPr>
                <w:b/>
                <w:bCs/>
              </w:rPr>
              <w:t>Nylon Shorts</w:t>
            </w:r>
          </w:p>
        </w:tc>
        <w:tc>
          <w:tcPr>
            <w:tcW w:w="526" w:type="dxa"/>
            <w:tcBorders>
              <w:top w:val="nil"/>
              <w:left w:val="nil"/>
              <w:bottom w:val="single" w:sz="4" w:space="0" w:color="auto"/>
              <w:right w:val="single" w:sz="4" w:space="0" w:color="auto"/>
            </w:tcBorders>
            <w:shd w:val="clear" w:color="auto" w:fill="auto"/>
            <w:noWrap/>
            <w:vAlign w:val="center"/>
            <w:hideMark/>
          </w:tcPr>
          <w:p w14:paraId="54F4DC40"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50B2687A"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675EF95E" w14:textId="77777777" w:rsidR="00E427F9" w:rsidRPr="00E427F9" w:rsidRDefault="00E427F9" w:rsidP="00E427F9">
            <w:pPr>
              <w:jc w:val="both"/>
              <w:rPr>
                <w:b/>
                <w:bCs/>
              </w:rPr>
            </w:pPr>
            <w:r w:rsidRPr="00E427F9">
              <w:rPr>
                <w:b/>
                <w:bCs/>
              </w:rPr>
              <w:t> </w:t>
            </w:r>
          </w:p>
        </w:tc>
      </w:tr>
      <w:tr w:rsidR="00E427F9" w:rsidRPr="00E427F9" w14:paraId="4F1A959B" w14:textId="77777777" w:rsidTr="00E427F9">
        <w:trPr>
          <w:trHeight w:val="7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5A7A3E0" w14:textId="77777777" w:rsidR="00E427F9" w:rsidRPr="00E427F9" w:rsidRDefault="00E427F9" w:rsidP="00E427F9">
            <w:pPr>
              <w:jc w:val="both"/>
              <w:rPr>
                <w:b/>
                <w:bCs/>
              </w:rPr>
            </w:pPr>
            <w:r w:rsidRPr="00E427F9">
              <w:rPr>
                <w:b/>
                <w:bCs/>
              </w:rPr>
              <w:t xml:space="preserve">Wind Pants/ </w:t>
            </w:r>
            <w:proofErr w:type="spellStart"/>
            <w:r w:rsidRPr="00E427F9">
              <w:rPr>
                <w:b/>
                <w:bCs/>
                <w:i/>
                <w:iCs/>
              </w:rPr>
              <w:t>Pantalon</w:t>
            </w:r>
            <w:proofErr w:type="spellEnd"/>
            <w:r w:rsidRPr="00E427F9">
              <w:rPr>
                <w:b/>
                <w:bCs/>
                <w:i/>
                <w:iCs/>
              </w:rPr>
              <w:t xml:space="preserve"> </w:t>
            </w:r>
            <w:proofErr w:type="spellStart"/>
            <w:r w:rsidRPr="00E427F9">
              <w:rPr>
                <w:b/>
                <w:bCs/>
                <w:i/>
                <w:iCs/>
              </w:rPr>
              <w:t>Corta</w:t>
            </w:r>
            <w:proofErr w:type="spellEnd"/>
            <w:r w:rsidRPr="00E427F9">
              <w:rPr>
                <w:b/>
                <w:bCs/>
                <w:i/>
                <w:iCs/>
              </w:rPr>
              <w:t xml:space="preserve"> </w:t>
            </w:r>
            <w:proofErr w:type="spellStart"/>
            <w:r w:rsidRPr="00E427F9">
              <w:rPr>
                <w:b/>
                <w:bCs/>
                <w:i/>
                <w:iCs/>
              </w:rPr>
              <w:t>Viento</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0B466F9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832C114" w14:textId="77777777" w:rsidR="00E427F9" w:rsidRPr="00E427F9" w:rsidRDefault="00E427F9" w:rsidP="00E427F9">
            <w:pPr>
              <w:jc w:val="both"/>
              <w:rPr>
                <w:b/>
                <w:bCs/>
              </w:rPr>
            </w:pPr>
            <w:r w:rsidRPr="00E427F9">
              <w:rPr>
                <w:b/>
                <w:bCs/>
              </w:rPr>
              <w:t>Breathable nylon wind pants, roomy enough to fit over all lower body layers. We recommend renting NOLS wind pants. They are the most popular piece of equipment NOLS has designed.</w:t>
            </w:r>
          </w:p>
        </w:tc>
        <w:tc>
          <w:tcPr>
            <w:tcW w:w="969" w:type="dxa"/>
            <w:tcBorders>
              <w:top w:val="nil"/>
              <w:left w:val="nil"/>
              <w:bottom w:val="nil"/>
              <w:right w:val="single" w:sz="8" w:space="0" w:color="auto"/>
            </w:tcBorders>
            <w:shd w:val="clear" w:color="auto" w:fill="auto"/>
            <w:noWrap/>
            <w:vAlign w:val="center"/>
            <w:hideMark/>
          </w:tcPr>
          <w:p w14:paraId="3E25E6F8" w14:textId="77777777" w:rsidR="00E427F9" w:rsidRPr="00E427F9" w:rsidRDefault="00E427F9" w:rsidP="00E427F9">
            <w:pPr>
              <w:jc w:val="both"/>
              <w:rPr>
                <w:b/>
                <w:bCs/>
              </w:rPr>
            </w:pPr>
            <w:r w:rsidRPr="00E427F9">
              <w:rPr>
                <w:b/>
                <w:bCs/>
              </w:rPr>
              <w:t> </w:t>
            </w:r>
          </w:p>
        </w:tc>
      </w:tr>
      <w:tr w:rsidR="00E427F9" w:rsidRPr="00E427F9" w14:paraId="572561AE" w14:textId="77777777" w:rsidTr="00E427F9">
        <w:trPr>
          <w:trHeight w:val="72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9EA2929" w14:textId="77777777" w:rsidR="00E427F9" w:rsidRPr="00E427F9" w:rsidRDefault="00E427F9" w:rsidP="00E427F9">
            <w:pPr>
              <w:jc w:val="both"/>
              <w:rPr>
                <w:b/>
                <w:bCs/>
                <w:lang w:val="es-ES"/>
              </w:rPr>
            </w:pPr>
            <w:r w:rsidRPr="00E427F9">
              <w:rPr>
                <w:b/>
                <w:bCs/>
                <w:lang w:val="es-ES"/>
              </w:rPr>
              <w:t xml:space="preserve">Rain Pants/ </w:t>
            </w:r>
            <w:proofErr w:type="spellStart"/>
            <w:r w:rsidRPr="00E427F9">
              <w:rPr>
                <w:b/>
                <w:bCs/>
                <w:i/>
                <w:iCs/>
                <w:lang w:val="es-ES"/>
              </w:rPr>
              <w:t>Pantalon</w:t>
            </w:r>
            <w:proofErr w:type="spellEnd"/>
            <w:r w:rsidRPr="00E427F9">
              <w:rPr>
                <w:b/>
                <w:bCs/>
                <w:i/>
                <w:iCs/>
                <w:lang w:val="es-ES"/>
              </w:rPr>
              <w:t xml:space="preserve"> de Lluvia   </w:t>
            </w:r>
          </w:p>
        </w:tc>
        <w:tc>
          <w:tcPr>
            <w:tcW w:w="526" w:type="dxa"/>
            <w:tcBorders>
              <w:top w:val="nil"/>
              <w:left w:val="nil"/>
              <w:bottom w:val="single" w:sz="4" w:space="0" w:color="auto"/>
              <w:right w:val="single" w:sz="4" w:space="0" w:color="auto"/>
            </w:tcBorders>
            <w:shd w:val="clear" w:color="auto" w:fill="auto"/>
            <w:noWrap/>
            <w:vAlign w:val="center"/>
            <w:hideMark/>
          </w:tcPr>
          <w:p w14:paraId="3739D92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14D2734" w14:textId="77777777" w:rsidR="00E427F9" w:rsidRPr="00E427F9" w:rsidRDefault="00E427F9" w:rsidP="00E427F9">
            <w:pPr>
              <w:jc w:val="both"/>
              <w:rPr>
                <w:b/>
                <w:bCs/>
              </w:rPr>
            </w:pPr>
            <w:r w:rsidRPr="00E427F9">
              <w:rPr>
                <w:b/>
                <w:bCs/>
              </w:rPr>
              <w:t>People like rain pants in conjunction with a rain jacket.</w:t>
            </w:r>
          </w:p>
        </w:tc>
        <w:tc>
          <w:tcPr>
            <w:tcW w:w="969" w:type="dxa"/>
            <w:tcBorders>
              <w:top w:val="nil"/>
              <w:left w:val="nil"/>
              <w:bottom w:val="nil"/>
              <w:right w:val="single" w:sz="8" w:space="0" w:color="auto"/>
            </w:tcBorders>
            <w:shd w:val="clear" w:color="auto" w:fill="auto"/>
            <w:noWrap/>
            <w:vAlign w:val="center"/>
            <w:hideMark/>
          </w:tcPr>
          <w:p w14:paraId="47E5D4E6" w14:textId="77777777" w:rsidR="00E427F9" w:rsidRPr="00E427F9" w:rsidRDefault="00E427F9" w:rsidP="00E427F9">
            <w:pPr>
              <w:jc w:val="both"/>
              <w:rPr>
                <w:b/>
                <w:bCs/>
              </w:rPr>
            </w:pPr>
            <w:r w:rsidRPr="00E427F9">
              <w:rPr>
                <w:b/>
                <w:bCs/>
              </w:rPr>
              <w:t> </w:t>
            </w:r>
          </w:p>
        </w:tc>
      </w:tr>
      <w:tr w:rsidR="00E427F9" w:rsidRPr="00E427F9" w14:paraId="06CB0C3E" w14:textId="77777777" w:rsidTr="00E427F9">
        <w:trPr>
          <w:trHeight w:val="7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0214027" w14:textId="77777777" w:rsidR="00E427F9" w:rsidRPr="00E427F9" w:rsidRDefault="00E427F9" w:rsidP="00E427F9">
            <w:pPr>
              <w:jc w:val="both"/>
              <w:rPr>
                <w:b/>
                <w:bCs/>
                <w:i/>
                <w:iCs/>
              </w:rPr>
            </w:pPr>
            <w:r w:rsidRPr="00E427F9">
              <w:rPr>
                <w:b/>
                <w:bCs/>
                <w:i/>
                <w:iCs/>
              </w:rPr>
              <w:t>Underwear/Briefs</w:t>
            </w:r>
          </w:p>
        </w:tc>
        <w:tc>
          <w:tcPr>
            <w:tcW w:w="526" w:type="dxa"/>
            <w:tcBorders>
              <w:top w:val="nil"/>
              <w:left w:val="nil"/>
              <w:bottom w:val="single" w:sz="4" w:space="0" w:color="auto"/>
              <w:right w:val="single" w:sz="4" w:space="0" w:color="auto"/>
            </w:tcBorders>
            <w:shd w:val="clear" w:color="auto" w:fill="auto"/>
            <w:noWrap/>
            <w:vAlign w:val="center"/>
            <w:hideMark/>
          </w:tcPr>
          <w:p w14:paraId="26A7003F" w14:textId="77777777" w:rsidR="00E427F9" w:rsidRPr="00E427F9" w:rsidRDefault="00E427F9" w:rsidP="00E427F9">
            <w:pPr>
              <w:jc w:val="both"/>
              <w:rPr>
                <w:b/>
                <w:bCs/>
              </w:rPr>
            </w:pPr>
            <w:r w:rsidRPr="00E427F9">
              <w:rPr>
                <w:b/>
                <w:bCs/>
              </w:rPr>
              <w:t>2 or 3</w:t>
            </w:r>
          </w:p>
        </w:tc>
        <w:tc>
          <w:tcPr>
            <w:tcW w:w="5391" w:type="dxa"/>
            <w:tcBorders>
              <w:top w:val="nil"/>
              <w:left w:val="nil"/>
              <w:bottom w:val="single" w:sz="4" w:space="0" w:color="auto"/>
              <w:right w:val="single" w:sz="8" w:space="0" w:color="auto"/>
            </w:tcBorders>
            <w:shd w:val="clear" w:color="auto" w:fill="auto"/>
            <w:vAlign w:val="center"/>
            <w:hideMark/>
          </w:tcPr>
          <w:p w14:paraId="6FC12FD3" w14:textId="77777777" w:rsidR="00E427F9" w:rsidRPr="00E427F9" w:rsidRDefault="00E427F9" w:rsidP="00E427F9">
            <w:pPr>
              <w:jc w:val="both"/>
              <w:rPr>
                <w:b/>
                <w:bCs/>
              </w:rPr>
            </w:pPr>
            <w:r w:rsidRPr="00E427F9">
              <w:rPr>
                <w:b/>
                <w:bCs/>
              </w:rPr>
              <w:t>Optional. We recommend men go without underwear, and use nylon shorts with liners. Women can wear what's comfortable; cotton, silk, or synthetics are fine.</w:t>
            </w:r>
          </w:p>
        </w:tc>
        <w:tc>
          <w:tcPr>
            <w:tcW w:w="969" w:type="dxa"/>
            <w:tcBorders>
              <w:top w:val="nil"/>
              <w:left w:val="nil"/>
              <w:bottom w:val="nil"/>
              <w:right w:val="single" w:sz="8" w:space="0" w:color="auto"/>
            </w:tcBorders>
            <w:shd w:val="clear" w:color="auto" w:fill="auto"/>
            <w:noWrap/>
            <w:vAlign w:val="center"/>
            <w:hideMark/>
          </w:tcPr>
          <w:p w14:paraId="6154A1AB" w14:textId="77777777" w:rsidR="00E427F9" w:rsidRPr="00E427F9" w:rsidRDefault="00E427F9" w:rsidP="00E427F9">
            <w:pPr>
              <w:jc w:val="both"/>
              <w:rPr>
                <w:b/>
                <w:bCs/>
              </w:rPr>
            </w:pPr>
            <w:r w:rsidRPr="00E427F9">
              <w:rPr>
                <w:b/>
                <w:bCs/>
              </w:rPr>
              <w:t> </w:t>
            </w:r>
          </w:p>
        </w:tc>
      </w:tr>
      <w:tr w:rsidR="00E427F9" w:rsidRPr="00E427F9" w14:paraId="5745782D" w14:textId="77777777" w:rsidTr="00E427F9">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36A16850" w14:textId="77777777" w:rsidR="00E427F9" w:rsidRPr="00E427F9" w:rsidRDefault="00E427F9" w:rsidP="00E427F9">
            <w:pPr>
              <w:jc w:val="both"/>
              <w:rPr>
                <w:b/>
                <w:bCs/>
                <w:i/>
                <w:iCs/>
              </w:rPr>
            </w:pPr>
            <w:r w:rsidRPr="00E427F9">
              <w:rPr>
                <w:b/>
                <w:bCs/>
                <w:i/>
                <w:iCs/>
              </w:rPr>
              <w:t xml:space="preserve">Fleece Pants/ </w:t>
            </w:r>
            <w:proofErr w:type="spellStart"/>
            <w:r w:rsidRPr="00E427F9">
              <w:rPr>
                <w:b/>
                <w:bCs/>
                <w:i/>
                <w:iCs/>
              </w:rPr>
              <w:t>Pantalon</w:t>
            </w:r>
            <w:proofErr w:type="spellEnd"/>
            <w:r w:rsidRPr="00E427F9">
              <w:rPr>
                <w:b/>
                <w:bCs/>
                <w:i/>
                <w:iCs/>
              </w:rPr>
              <w:t xml:space="preserve"> Polar</w:t>
            </w:r>
          </w:p>
        </w:tc>
        <w:tc>
          <w:tcPr>
            <w:tcW w:w="526" w:type="dxa"/>
            <w:tcBorders>
              <w:top w:val="nil"/>
              <w:left w:val="nil"/>
              <w:bottom w:val="single" w:sz="8" w:space="0" w:color="auto"/>
              <w:right w:val="single" w:sz="4" w:space="0" w:color="auto"/>
            </w:tcBorders>
            <w:shd w:val="clear" w:color="auto" w:fill="auto"/>
            <w:noWrap/>
            <w:vAlign w:val="center"/>
            <w:hideMark/>
          </w:tcPr>
          <w:p w14:paraId="692B8AF8"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noWrap/>
            <w:vAlign w:val="center"/>
            <w:hideMark/>
          </w:tcPr>
          <w:p w14:paraId="467F37FE" w14:textId="77777777" w:rsidR="00E427F9" w:rsidRPr="00E427F9" w:rsidRDefault="00E427F9" w:rsidP="00E427F9">
            <w:pPr>
              <w:jc w:val="both"/>
              <w:rPr>
                <w:b/>
                <w:bCs/>
              </w:rPr>
            </w:pPr>
            <w:r w:rsidRPr="00E427F9">
              <w:rPr>
                <w:b/>
                <w:bCs/>
              </w:rPr>
              <w:t xml:space="preserve">Optional. </w:t>
            </w:r>
          </w:p>
        </w:tc>
        <w:tc>
          <w:tcPr>
            <w:tcW w:w="969" w:type="dxa"/>
            <w:tcBorders>
              <w:top w:val="nil"/>
              <w:left w:val="nil"/>
              <w:bottom w:val="nil"/>
              <w:right w:val="single" w:sz="8" w:space="0" w:color="auto"/>
            </w:tcBorders>
            <w:shd w:val="clear" w:color="auto" w:fill="auto"/>
            <w:noWrap/>
            <w:vAlign w:val="center"/>
            <w:hideMark/>
          </w:tcPr>
          <w:p w14:paraId="1993D455" w14:textId="77777777" w:rsidR="00E427F9" w:rsidRPr="00E427F9" w:rsidRDefault="00E427F9" w:rsidP="00E427F9">
            <w:pPr>
              <w:jc w:val="both"/>
              <w:rPr>
                <w:b/>
                <w:bCs/>
              </w:rPr>
            </w:pPr>
            <w:r w:rsidRPr="00E427F9">
              <w:rPr>
                <w:b/>
                <w:bCs/>
              </w:rPr>
              <w:t> </w:t>
            </w:r>
          </w:p>
        </w:tc>
      </w:tr>
      <w:tr w:rsidR="00E427F9" w:rsidRPr="00E427F9" w14:paraId="3E0A8158" w14:textId="77777777" w:rsidTr="00E427F9">
        <w:trPr>
          <w:trHeight w:val="640"/>
        </w:trPr>
        <w:tc>
          <w:tcPr>
            <w:tcW w:w="9399" w:type="dxa"/>
            <w:gridSpan w:val="3"/>
            <w:tcBorders>
              <w:top w:val="nil"/>
              <w:left w:val="single" w:sz="8" w:space="0" w:color="auto"/>
              <w:bottom w:val="single" w:sz="8" w:space="0" w:color="auto"/>
              <w:right w:val="single" w:sz="8" w:space="0" w:color="000000"/>
            </w:tcBorders>
            <w:shd w:val="clear" w:color="auto" w:fill="auto"/>
            <w:vAlign w:val="center"/>
            <w:hideMark/>
          </w:tcPr>
          <w:p w14:paraId="1F203223" w14:textId="77777777" w:rsidR="00E427F9" w:rsidRPr="00E427F9" w:rsidRDefault="00E427F9" w:rsidP="00E427F9">
            <w:pPr>
              <w:jc w:val="both"/>
              <w:rPr>
                <w:b/>
                <w:bCs/>
              </w:rPr>
            </w:pPr>
          </w:p>
          <w:p w14:paraId="31302FC0" w14:textId="77777777" w:rsidR="00E427F9" w:rsidRPr="00E427F9" w:rsidRDefault="00E427F9" w:rsidP="00E427F9">
            <w:pPr>
              <w:jc w:val="both"/>
              <w:rPr>
                <w:b/>
                <w:bCs/>
              </w:rPr>
            </w:pPr>
          </w:p>
          <w:p w14:paraId="20A493B9" w14:textId="77777777" w:rsidR="00E427F9" w:rsidRPr="00E427F9" w:rsidRDefault="00E427F9" w:rsidP="00E427F9">
            <w:pPr>
              <w:jc w:val="both"/>
              <w:rPr>
                <w:b/>
                <w:bCs/>
              </w:rPr>
            </w:pPr>
            <w:r w:rsidRPr="00E427F9">
              <w:rPr>
                <w:b/>
                <w:bCs/>
              </w:rPr>
              <w:t>Our advice?  Bring the synthetic or wool long johns, and exercise pats you think might work. We'll advise you on the best combination for your course, the season and area.</w:t>
            </w:r>
          </w:p>
          <w:p w14:paraId="64C3D1CF" w14:textId="77777777" w:rsidR="00E427F9" w:rsidRPr="00E427F9" w:rsidRDefault="00E427F9" w:rsidP="00E427F9">
            <w:pPr>
              <w:jc w:val="both"/>
              <w:rPr>
                <w:b/>
                <w:bCs/>
              </w:rPr>
            </w:pPr>
          </w:p>
          <w:p w14:paraId="4754D57B" w14:textId="77777777" w:rsidR="00E427F9" w:rsidRPr="00E427F9" w:rsidRDefault="00E427F9" w:rsidP="00E427F9">
            <w:pPr>
              <w:jc w:val="both"/>
              <w:rPr>
                <w:b/>
                <w:bCs/>
              </w:rPr>
            </w:pPr>
          </w:p>
          <w:p w14:paraId="1C8E9D03" w14:textId="77777777" w:rsidR="00E427F9" w:rsidRPr="00E427F9" w:rsidRDefault="00E427F9" w:rsidP="00E427F9">
            <w:pPr>
              <w:jc w:val="both"/>
              <w:rPr>
                <w:b/>
                <w:bCs/>
              </w:rPr>
            </w:pPr>
          </w:p>
        </w:tc>
        <w:tc>
          <w:tcPr>
            <w:tcW w:w="969" w:type="dxa"/>
            <w:tcBorders>
              <w:top w:val="nil"/>
              <w:left w:val="nil"/>
              <w:bottom w:val="nil"/>
              <w:right w:val="single" w:sz="8" w:space="0" w:color="auto"/>
            </w:tcBorders>
            <w:shd w:val="clear" w:color="auto" w:fill="auto"/>
            <w:noWrap/>
            <w:vAlign w:val="center"/>
            <w:hideMark/>
          </w:tcPr>
          <w:p w14:paraId="262A40F3" w14:textId="77777777" w:rsidR="00E427F9" w:rsidRPr="00E427F9" w:rsidRDefault="00E427F9" w:rsidP="00E427F9">
            <w:pPr>
              <w:jc w:val="both"/>
              <w:rPr>
                <w:b/>
                <w:bCs/>
              </w:rPr>
            </w:pPr>
            <w:r w:rsidRPr="00E427F9">
              <w:rPr>
                <w:b/>
                <w:bCs/>
              </w:rPr>
              <w:t> </w:t>
            </w:r>
          </w:p>
        </w:tc>
      </w:tr>
      <w:tr w:rsidR="00E427F9" w:rsidRPr="00E427F9" w14:paraId="79BAA13D" w14:textId="77777777" w:rsidTr="00E427F9">
        <w:trPr>
          <w:trHeight w:val="660"/>
        </w:trPr>
        <w:tc>
          <w:tcPr>
            <w:tcW w:w="3482" w:type="dxa"/>
            <w:tcBorders>
              <w:top w:val="nil"/>
              <w:left w:val="single" w:sz="8" w:space="0" w:color="auto"/>
              <w:bottom w:val="single" w:sz="8" w:space="0" w:color="auto"/>
              <w:right w:val="nil"/>
            </w:tcBorders>
            <w:shd w:val="clear" w:color="000000" w:fill="C0C0C0"/>
            <w:noWrap/>
            <w:vAlign w:val="center"/>
            <w:hideMark/>
          </w:tcPr>
          <w:p w14:paraId="3410E95B" w14:textId="77777777" w:rsidR="00E427F9" w:rsidRPr="00E427F9" w:rsidRDefault="00E427F9" w:rsidP="00E427F9">
            <w:pPr>
              <w:jc w:val="both"/>
              <w:rPr>
                <w:b/>
                <w:bCs/>
              </w:rPr>
            </w:pPr>
            <w:r w:rsidRPr="00E427F9">
              <w:rPr>
                <w:b/>
                <w:bCs/>
              </w:rPr>
              <w:t>UPPER BODY LAYERS</w:t>
            </w:r>
          </w:p>
        </w:tc>
        <w:tc>
          <w:tcPr>
            <w:tcW w:w="526" w:type="dxa"/>
            <w:tcBorders>
              <w:top w:val="nil"/>
              <w:left w:val="single" w:sz="8" w:space="0" w:color="auto"/>
              <w:bottom w:val="single" w:sz="8" w:space="0" w:color="auto"/>
              <w:right w:val="single" w:sz="8" w:space="0" w:color="auto"/>
            </w:tcBorders>
            <w:shd w:val="clear" w:color="000000" w:fill="C0C0C0"/>
            <w:noWrap/>
            <w:vAlign w:val="center"/>
            <w:hideMark/>
          </w:tcPr>
          <w:p w14:paraId="07D5207A"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164BA8B0"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F931C89" w14:textId="77777777" w:rsidR="00E427F9" w:rsidRPr="00E427F9" w:rsidRDefault="00E427F9" w:rsidP="00E427F9">
            <w:pPr>
              <w:jc w:val="both"/>
              <w:rPr>
                <w:b/>
                <w:bCs/>
              </w:rPr>
            </w:pPr>
            <w:r w:rsidRPr="00E427F9">
              <w:rPr>
                <w:b/>
                <w:bCs/>
              </w:rPr>
              <w:t>Check List</w:t>
            </w:r>
          </w:p>
        </w:tc>
      </w:tr>
      <w:tr w:rsidR="00E427F9" w:rsidRPr="00E427F9" w14:paraId="4B6B3E88" w14:textId="77777777" w:rsidTr="00E427F9">
        <w:trPr>
          <w:trHeight w:val="960"/>
        </w:trPr>
        <w:tc>
          <w:tcPr>
            <w:tcW w:w="9399" w:type="dxa"/>
            <w:gridSpan w:val="3"/>
            <w:tcBorders>
              <w:top w:val="nil"/>
              <w:left w:val="single" w:sz="8" w:space="0" w:color="auto"/>
              <w:bottom w:val="single" w:sz="8" w:space="0" w:color="auto"/>
              <w:right w:val="single" w:sz="8" w:space="0" w:color="000000"/>
            </w:tcBorders>
            <w:shd w:val="clear" w:color="auto" w:fill="auto"/>
            <w:vAlign w:val="center"/>
            <w:hideMark/>
          </w:tcPr>
          <w:p w14:paraId="07C8898A" w14:textId="77777777" w:rsidR="00E427F9" w:rsidRPr="00E427F9" w:rsidRDefault="00E427F9" w:rsidP="00E427F9">
            <w:pPr>
              <w:jc w:val="both"/>
              <w:rPr>
                <w:b/>
                <w:bCs/>
              </w:rPr>
            </w:pPr>
            <w:r w:rsidRPr="00E427F9">
              <w:rPr>
                <w:b/>
                <w:bCs/>
              </w:rPr>
              <w:t>We layer our clothing, combining different garments to achieve optimum insulation and protection from wind, rain and snow. We use either synthetic or wool fibers, which insulate when wet. We avoid cotton, which is poor insulation when is wet. It is common to need 2 insulating layers.</w:t>
            </w:r>
          </w:p>
        </w:tc>
        <w:tc>
          <w:tcPr>
            <w:tcW w:w="969" w:type="dxa"/>
            <w:tcBorders>
              <w:top w:val="nil"/>
              <w:left w:val="nil"/>
              <w:bottom w:val="nil"/>
              <w:right w:val="single" w:sz="8" w:space="0" w:color="auto"/>
            </w:tcBorders>
            <w:shd w:val="clear" w:color="auto" w:fill="auto"/>
            <w:noWrap/>
            <w:vAlign w:val="center"/>
            <w:hideMark/>
          </w:tcPr>
          <w:p w14:paraId="335127A9" w14:textId="77777777" w:rsidR="00E427F9" w:rsidRPr="00E427F9" w:rsidRDefault="00E427F9" w:rsidP="00E427F9">
            <w:pPr>
              <w:jc w:val="both"/>
              <w:rPr>
                <w:b/>
                <w:bCs/>
              </w:rPr>
            </w:pPr>
            <w:r w:rsidRPr="00E427F9">
              <w:rPr>
                <w:b/>
                <w:bCs/>
              </w:rPr>
              <w:t> </w:t>
            </w:r>
          </w:p>
        </w:tc>
      </w:tr>
      <w:tr w:rsidR="00E427F9" w:rsidRPr="00E427F9" w14:paraId="14D9E36D" w14:textId="77777777" w:rsidTr="00E427F9">
        <w:trPr>
          <w:trHeight w:val="500"/>
        </w:trPr>
        <w:tc>
          <w:tcPr>
            <w:tcW w:w="34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4AD3D3" w14:textId="77777777" w:rsidR="00E427F9" w:rsidRPr="00E427F9" w:rsidRDefault="00E427F9" w:rsidP="00E427F9">
            <w:pPr>
              <w:jc w:val="both"/>
              <w:rPr>
                <w:b/>
                <w:bCs/>
              </w:rPr>
            </w:pPr>
            <w:r w:rsidRPr="00E427F9">
              <w:rPr>
                <w:b/>
                <w:bCs/>
              </w:rPr>
              <w:t>Sport Bra or Tank</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0DAD3F7D" w14:textId="77777777" w:rsidR="00E427F9" w:rsidRPr="00E427F9" w:rsidRDefault="00E427F9" w:rsidP="00E427F9">
            <w:pPr>
              <w:jc w:val="both"/>
              <w:rPr>
                <w:b/>
                <w:bCs/>
              </w:rPr>
            </w:pPr>
            <w:r w:rsidRPr="00E427F9">
              <w:rPr>
                <w:b/>
                <w:bCs/>
              </w:rPr>
              <w:t>1</w:t>
            </w:r>
          </w:p>
        </w:tc>
        <w:tc>
          <w:tcPr>
            <w:tcW w:w="5391" w:type="dxa"/>
            <w:tcBorders>
              <w:top w:val="single" w:sz="4" w:space="0" w:color="auto"/>
              <w:left w:val="nil"/>
              <w:bottom w:val="single" w:sz="4" w:space="0" w:color="auto"/>
              <w:right w:val="single" w:sz="8" w:space="0" w:color="auto"/>
            </w:tcBorders>
            <w:shd w:val="clear" w:color="auto" w:fill="auto"/>
            <w:noWrap/>
            <w:vAlign w:val="center"/>
            <w:hideMark/>
          </w:tcPr>
          <w:p w14:paraId="4A695F5F" w14:textId="77777777" w:rsidR="00E427F9" w:rsidRPr="00E427F9" w:rsidRDefault="00E427F9" w:rsidP="00E427F9">
            <w:pPr>
              <w:jc w:val="both"/>
              <w:rPr>
                <w:b/>
                <w:bCs/>
              </w:rPr>
            </w:pPr>
            <w:r w:rsidRPr="00E427F9">
              <w:rPr>
                <w:b/>
                <w:bCs/>
              </w:rPr>
              <w:t>Women should bring a synthetic sports bra, or a synthetic sports tank.</w:t>
            </w:r>
          </w:p>
        </w:tc>
        <w:tc>
          <w:tcPr>
            <w:tcW w:w="969" w:type="dxa"/>
            <w:tcBorders>
              <w:top w:val="nil"/>
              <w:left w:val="nil"/>
              <w:bottom w:val="nil"/>
              <w:right w:val="single" w:sz="8" w:space="0" w:color="auto"/>
            </w:tcBorders>
            <w:shd w:val="clear" w:color="auto" w:fill="auto"/>
            <w:noWrap/>
            <w:vAlign w:val="center"/>
            <w:hideMark/>
          </w:tcPr>
          <w:p w14:paraId="477CABDC" w14:textId="77777777" w:rsidR="00E427F9" w:rsidRPr="00E427F9" w:rsidRDefault="00E427F9" w:rsidP="00E427F9">
            <w:pPr>
              <w:jc w:val="both"/>
              <w:rPr>
                <w:b/>
                <w:bCs/>
              </w:rPr>
            </w:pPr>
            <w:r w:rsidRPr="00E427F9">
              <w:rPr>
                <w:b/>
                <w:bCs/>
              </w:rPr>
              <w:t> </w:t>
            </w:r>
          </w:p>
        </w:tc>
      </w:tr>
      <w:tr w:rsidR="00E427F9" w:rsidRPr="00E427F9" w14:paraId="085E8830"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5F69189" w14:textId="77777777" w:rsidR="00E427F9" w:rsidRPr="00E427F9" w:rsidRDefault="00E427F9" w:rsidP="00E427F9">
            <w:pPr>
              <w:jc w:val="both"/>
              <w:rPr>
                <w:b/>
                <w:bCs/>
              </w:rPr>
            </w:pPr>
            <w:r w:rsidRPr="00E427F9">
              <w:rPr>
                <w:b/>
                <w:bCs/>
              </w:rPr>
              <w:t>Synthetic T-shirt</w:t>
            </w:r>
          </w:p>
        </w:tc>
        <w:tc>
          <w:tcPr>
            <w:tcW w:w="526" w:type="dxa"/>
            <w:tcBorders>
              <w:top w:val="nil"/>
              <w:left w:val="nil"/>
              <w:bottom w:val="single" w:sz="4" w:space="0" w:color="auto"/>
              <w:right w:val="single" w:sz="4" w:space="0" w:color="auto"/>
            </w:tcBorders>
            <w:shd w:val="clear" w:color="auto" w:fill="auto"/>
            <w:noWrap/>
            <w:vAlign w:val="center"/>
            <w:hideMark/>
          </w:tcPr>
          <w:p w14:paraId="5F39EC7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4C308351" w14:textId="77777777" w:rsidR="00E427F9" w:rsidRPr="00E427F9" w:rsidRDefault="00E427F9" w:rsidP="00E427F9">
            <w:pPr>
              <w:jc w:val="both"/>
              <w:rPr>
                <w:b/>
                <w:bCs/>
              </w:rPr>
            </w:pPr>
            <w:r w:rsidRPr="00E427F9">
              <w:rPr>
                <w:b/>
                <w:bCs/>
              </w:rPr>
              <w:t>A lightweight polyester, wool/</w:t>
            </w:r>
            <w:proofErr w:type="spellStart"/>
            <w:r w:rsidRPr="00E427F9">
              <w:rPr>
                <w:b/>
                <w:bCs/>
              </w:rPr>
              <w:t>Capilen</w:t>
            </w:r>
            <w:proofErr w:type="spellEnd"/>
            <w:r w:rsidRPr="00E427F9">
              <w:rPr>
                <w:b/>
                <w:bCs/>
              </w:rPr>
              <w:t xml:space="preserve"> T-shirt.</w:t>
            </w:r>
          </w:p>
        </w:tc>
        <w:tc>
          <w:tcPr>
            <w:tcW w:w="969" w:type="dxa"/>
            <w:tcBorders>
              <w:top w:val="nil"/>
              <w:left w:val="nil"/>
              <w:bottom w:val="nil"/>
              <w:right w:val="single" w:sz="8" w:space="0" w:color="auto"/>
            </w:tcBorders>
            <w:shd w:val="clear" w:color="auto" w:fill="auto"/>
            <w:noWrap/>
            <w:vAlign w:val="center"/>
            <w:hideMark/>
          </w:tcPr>
          <w:p w14:paraId="7C2A9336" w14:textId="77777777" w:rsidR="00E427F9" w:rsidRPr="00E427F9" w:rsidRDefault="00E427F9" w:rsidP="00E427F9">
            <w:pPr>
              <w:jc w:val="both"/>
              <w:rPr>
                <w:b/>
                <w:bCs/>
              </w:rPr>
            </w:pPr>
            <w:r w:rsidRPr="00E427F9">
              <w:rPr>
                <w:b/>
                <w:bCs/>
              </w:rPr>
              <w:t> </w:t>
            </w:r>
          </w:p>
        </w:tc>
      </w:tr>
      <w:tr w:rsidR="00E427F9" w:rsidRPr="00E427F9" w14:paraId="60A440B9"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D9B5FCC" w14:textId="77777777" w:rsidR="00E427F9" w:rsidRPr="00E427F9" w:rsidRDefault="00E427F9" w:rsidP="00E427F9">
            <w:pPr>
              <w:jc w:val="both"/>
              <w:rPr>
                <w:b/>
                <w:bCs/>
                <w:i/>
                <w:iCs/>
              </w:rPr>
            </w:pPr>
            <w:r w:rsidRPr="00E427F9">
              <w:rPr>
                <w:b/>
                <w:bCs/>
                <w:i/>
                <w:iCs/>
              </w:rPr>
              <w:t xml:space="preserve">Top Layer (Synthetic or Fleece </w:t>
            </w:r>
            <w:proofErr w:type="spellStart"/>
            <w:r w:rsidRPr="00E427F9">
              <w:rPr>
                <w:b/>
                <w:bCs/>
                <w:i/>
                <w:iCs/>
              </w:rPr>
              <w:t>Jacet</w:t>
            </w:r>
            <w:proofErr w:type="spellEnd"/>
            <w:r w:rsidRPr="00E427F9">
              <w:rPr>
                <w:b/>
                <w:bCs/>
                <w:i/>
                <w:iCs/>
              </w:rPr>
              <w:t>)</w:t>
            </w:r>
          </w:p>
        </w:tc>
        <w:tc>
          <w:tcPr>
            <w:tcW w:w="526" w:type="dxa"/>
            <w:tcBorders>
              <w:top w:val="nil"/>
              <w:left w:val="nil"/>
              <w:bottom w:val="single" w:sz="4" w:space="0" w:color="auto"/>
              <w:right w:val="single" w:sz="4" w:space="0" w:color="auto"/>
            </w:tcBorders>
            <w:shd w:val="clear" w:color="auto" w:fill="auto"/>
            <w:noWrap/>
            <w:vAlign w:val="center"/>
            <w:hideMark/>
          </w:tcPr>
          <w:p w14:paraId="3CB6DE1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E72EF0C" w14:textId="77777777" w:rsidR="00E427F9" w:rsidRPr="00E427F9" w:rsidRDefault="00E427F9" w:rsidP="00E427F9">
            <w:pPr>
              <w:jc w:val="both"/>
              <w:rPr>
                <w:b/>
                <w:bCs/>
              </w:rPr>
            </w:pPr>
            <w:r w:rsidRPr="00E427F9">
              <w:rPr>
                <w:b/>
                <w:bCs/>
              </w:rPr>
              <w:t xml:space="preserve">Synthetic full-length zip jacket. Fleece or fiberfill jacket of </w:t>
            </w:r>
            <w:proofErr w:type="spellStart"/>
            <w:r w:rsidRPr="00E427F9">
              <w:rPr>
                <w:b/>
                <w:bCs/>
              </w:rPr>
              <w:t>Polartec</w:t>
            </w:r>
            <w:proofErr w:type="spellEnd"/>
            <w:r w:rsidRPr="00E427F9">
              <w:rPr>
                <w:b/>
                <w:bCs/>
              </w:rPr>
              <w:t xml:space="preserve"> 300 or equivalent weight.</w:t>
            </w:r>
          </w:p>
        </w:tc>
        <w:tc>
          <w:tcPr>
            <w:tcW w:w="969" w:type="dxa"/>
            <w:tcBorders>
              <w:top w:val="nil"/>
              <w:left w:val="nil"/>
              <w:bottom w:val="nil"/>
              <w:right w:val="single" w:sz="8" w:space="0" w:color="auto"/>
            </w:tcBorders>
            <w:shd w:val="clear" w:color="auto" w:fill="auto"/>
            <w:noWrap/>
            <w:vAlign w:val="center"/>
            <w:hideMark/>
          </w:tcPr>
          <w:p w14:paraId="2A497F45" w14:textId="77777777" w:rsidR="00E427F9" w:rsidRPr="00E427F9" w:rsidRDefault="00E427F9" w:rsidP="00E427F9">
            <w:pPr>
              <w:jc w:val="both"/>
              <w:rPr>
                <w:b/>
                <w:bCs/>
              </w:rPr>
            </w:pPr>
            <w:r w:rsidRPr="00E427F9">
              <w:rPr>
                <w:b/>
                <w:bCs/>
              </w:rPr>
              <w:t> </w:t>
            </w:r>
          </w:p>
        </w:tc>
      </w:tr>
      <w:tr w:rsidR="00E427F9" w:rsidRPr="00E427F9" w14:paraId="0C891ABE" w14:textId="77777777" w:rsidTr="00E427F9">
        <w:trPr>
          <w:trHeight w:val="10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853DE10" w14:textId="77777777" w:rsidR="00E427F9" w:rsidRPr="00E427F9" w:rsidRDefault="00E427F9" w:rsidP="00E427F9">
            <w:pPr>
              <w:jc w:val="both"/>
              <w:rPr>
                <w:b/>
                <w:bCs/>
              </w:rPr>
            </w:pPr>
            <w:r w:rsidRPr="00E427F9">
              <w:rPr>
                <w:b/>
                <w:bCs/>
              </w:rPr>
              <w:t xml:space="preserve">Wind Shirt/ </w:t>
            </w:r>
            <w:proofErr w:type="spellStart"/>
            <w:r w:rsidRPr="00E427F9">
              <w:rPr>
                <w:b/>
                <w:bCs/>
                <w:i/>
                <w:iCs/>
              </w:rPr>
              <w:t>Chaqueta</w:t>
            </w:r>
            <w:proofErr w:type="spellEnd"/>
            <w:r w:rsidRPr="00E427F9">
              <w:rPr>
                <w:b/>
                <w:bCs/>
                <w:i/>
                <w:iCs/>
              </w:rPr>
              <w:t xml:space="preserve"> </w:t>
            </w:r>
            <w:proofErr w:type="spellStart"/>
            <w:r w:rsidRPr="00E427F9">
              <w:rPr>
                <w:b/>
                <w:bCs/>
                <w:i/>
                <w:iCs/>
              </w:rPr>
              <w:t>Corta</w:t>
            </w:r>
            <w:proofErr w:type="spellEnd"/>
            <w:r w:rsidRPr="00E427F9">
              <w:rPr>
                <w:b/>
                <w:bCs/>
                <w:i/>
                <w:iCs/>
              </w:rPr>
              <w:t xml:space="preserve"> </w:t>
            </w:r>
            <w:proofErr w:type="spellStart"/>
            <w:r w:rsidRPr="00E427F9">
              <w:rPr>
                <w:b/>
                <w:bCs/>
                <w:i/>
                <w:iCs/>
              </w:rPr>
              <w:t>Viento</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647AD20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56D7EB39" w14:textId="77777777" w:rsidR="00E427F9" w:rsidRPr="00E427F9" w:rsidRDefault="00E427F9" w:rsidP="00E427F9">
            <w:pPr>
              <w:jc w:val="both"/>
              <w:rPr>
                <w:b/>
                <w:bCs/>
              </w:rPr>
            </w:pPr>
            <w:r w:rsidRPr="00E427F9">
              <w:rPr>
                <w:b/>
                <w:bCs/>
              </w:rPr>
              <w:t>A lightweight, breathable, durable nylon wind shell in either pullover or parka style. Lightweight nylon exercise jackets usually are not sturdy enough to survive a NOLS course.</w:t>
            </w:r>
          </w:p>
        </w:tc>
        <w:tc>
          <w:tcPr>
            <w:tcW w:w="969" w:type="dxa"/>
            <w:tcBorders>
              <w:top w:val="nil"/>
              <w:left w:val="nil"/>
              <w:bottom w:val="nil"/>
              <w:right w:val="single" w:sz="8" w:space="0" w:color="auto"/>
            </w:tcBorders>
            <w:shd w:val="clear" w:color="auto" w:fill="auto"/>
            <w:noWrap/>
            <w:vAlign w:val="center"/>
            <w:hideMark/>
          </w:tcPr>
          <w:p w14:paraId="3467C8A4" w14:textId="77777777" w:rsidR="00E427F9" w:rsidRPr="00E427F9" w:rsidRDefault="00E427F9" w:rsidP="00E427F9">
            <w:pPr>
              <w:jc w:val="both"/>
              <w:rPr>
                <w:b/>
                <w:bCs/>
              </w:rPr>
            </w:pPr>
            <w:r w:rsidRPr="00E427F9">
              <w:rPr>
                <w:b/>
                <w:bCs/>
              </w:rPr>
              <w:t> </w:t>
            </w:r>
          </w:p>
        </w:tc>
      </w:tr>
      <w:tr w:rsidR="00E427F9" w:rsidRPr="00E427F9" w14:paraId="758807B4" w14:textId="77777777" w:rsidTr="00E427F9">
        <w:trPr>
          <w:trHeight w:val="86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2D3925D" w14:textId="77777777" w:rsidR="00E427F9" w:rsidRPr="00E427F9" w:rsidRDefault="00E427F9" w:rsidP="00E427F9">
            <w:pPr>
              <w:jc w:val="both"/>
              <w:rPr>
                <w:b/>
                <w:bCs/>
                <w:lang w:val="es-ES"/>
              </w:rPr>
            </w:pPr>
            <w:r w:rsidRPr="00E427F9">
              <w:rPr>
                <w:b/>
                <w:bCs/>
                <w:lang w:val="es-ES"/>
              </w:rPr>
              <w:t xml:space="preserve">Rain </w:t>
            </w:r>
            <w:proofErr w:type="spellStart"/>
            <w:r w:rsidRPr="00E427F9">
              <w:rPr>
                <w:b/>
                <w:bCs/>
                <w:lang w:val="es-ES"/>
              </w:rPr>
              <w:t>Jacket</w:t>
            </w:r>
            <w:proofErr w:type="spellEnd"/>
            <w:r w:rsidRPr="00E427F9">
              <w:rPr>
                <w:b/>
                <w:bCs/>
                <w:lang w:val="es-ES"/>
              </w:rPr>
              <w:t xml:space="preserve">/ </w:t>
            </w:r>
            <w:r w:rsidRPr="00E427F9">
              <w:rPr>
                <w:b/>
                <w:bCs/>
                <w:i/>
                <w:iCs/>
                <w:lang w:val="es-ES"/>
              </w:rPr>
              <w:t>Chaqueta de Lluvia</w:t>
            </w:r>
          </w:p>
        </w:tc>
        <w:tc>
          <w:tcPr>
            <w:tcW w:w="526" w:type="dxa"/>
            <w:tcBorders>
              <w:top w:val="nil"/>
              <w:left w:val="nil"/>
              <w:bottom w:val="single" w:sz="4" w:space="0" w:color="auto"/>
              <w:right w:val="single" w:sz="4" w:space="0" w:color="auto"/>
            </w:tcBorders>
            <w:shd w:val="clear" w:color="auto" w:fill="auto"/>
            <w:noWrap/>
            <w:vAlign w:val="center"/>
            <w:hideMark/>
          </w:tcPr>
          <w:p w14:paraId="09A2BB20"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2F17D17" w14:textId="77777777" w:rsidR="00E427F9" w:rsidRPr="00E427F9" w:rsidRDefault="00E427F9" w:rsidP="00E427F9">
            <w:pPr>
              <w:jc w:val="both"/>
              <w:rPr>
                <w:b/>
                <w:bCs/>
              </w:rPr>
            </w:pPr>
            <w:r w:rsidRPr="00E427F9">
              <w:rPr>
                <w:b/>
                <w:bCs/>
              </w:rPr>
              <w:t>A sturdy, roomy waterproof jacket with a hood. Both coated nylon and breathable fabrics such as Gore-Tex acceptable.</w:t>
            </w:r>
          </w:p>
        </w:tc>
        <w:tc>
          <w:tcPr>
            <w:tcW w:w="969" w:type="dxa"/>
            <w:tcBorders>
              <w:top w:val="nil"/>
              <w:left w:val="nil"/>
              <w:bottom w:val="nil"/>
              <w:right w:val="single" w:sz="8" w:space="0" w:color="auto"/>
            </w:tcBorders>
            <w:shd w:val="clear" w:color="auto" w:fill="auto"/>
            <w:noWrap/>
            <w:vAlign w:val="center"/>
            <w:hideMark/>
          </w:tcPr>
          <w:p w14:paraId="4558AA3F" w14:textId="77777777" w:rsidR="00E427F9" w:rsidRPr="00E427F9" w:rsidRDefault="00E427F9" w:rsidP="00E427F9">
            <w:pPr>
              <w:jc w:val="both"/>
              <w:rPr>
                <w:b/>
                <w:bCs/>
              </w:rPr>
            </w:pPr>
            <w:r w:rsidRPr="00E427F9">
              <w:rPr>
                <w:b/>
                <w:bCs/>
              </w:rPr>
              <w:t> </w:t>
            </w:r>
          </w:p>
        </w:tc>
      </w:tr>
      <w:tr w:rsidR="00E427F9" w:rsidRPr="00E427F9" w14:paraId="74E38C8F" w14:textId="77777777" w:rsidTr="00E427F9">
        <w:trPr>
          <w:trHeight w:val="500"/>
        </w:trPr>
        <w:tc>
          <w:tcPr>
            <w:tcW w:w="3482" w:type="dxa"/>
            <w:tcBorders>
              <w:top w:val="nil"/>
              <w:left w:val="single" w:sz="8" w:space="0" w:color="auto"/>
              <w:bottom w:val="nil"/>
              <w:right w:val="single" w:sz="4" w:space="0" w:color="auto"/>
            </w:tcBorders>
            <w:shd w:val="clear" w:color="auto" w:fill="auto"/>
            <w:noWrap/>
            <w:vAlign w:val="center"/>
            <w:hideMark/>
          </w:tcPr>
          <w:p w14:paraId="7E9C75E7" w14:textId="77777777" w:rsidR="00E427F9" w:rsidRPr="00E427F9" w:rsidRDefault="00E427F9" w:rsidP="00E427F9">
            <w:pPr>
              <w:jc w:val="both"/>
              <w:rPr>
                <w:b/>
                <w:bCs/>
                <w:lang w:val="es-ES"/>
              </w:rPr>
            </w:pPr>
            <w:proofErr w:type="spellStart"/>
            <w:r w:rsidRPr="00E427F9">
              <w:rPr>
                <w:b/>
                <w:bCs/>
                <w:lang w:val="es-ES"/>
              </w:rPr>
              <w:t>Fleece</w:t>
            </w:r>
            <w:proofErr w:type="spellEnd"/>
            <w:r w:rsidRPr="00E427F9">
              <w:rPr>
                <w:b/>
                <w:bCs/>
                <w:lang w:val="es-ES"/>
              </w:rPr>
              <w:t xml:space="preserve"> </w:t>
            </w:r>
            <w:proofErr w:type="spellStart"/>
            <w:r w:rsidRPr="00E427F9">
              <w:rPr>
                <w:b/>
                <w:bCs/>
                <w:lang w:val="es-ES"/>
              </w:rPr>
              <w:t>Vest</w:t>
            </w:r>
            <w:proofErr w:type="spellEnd"/>
            <w:r w:rsidRPr="00E427F9">
              <w:rPr>
                <w:b/>
                <w:bCs/>
                <w:lang w:val="es-ES"/>
              </w:rPr>
              <w:t xml:space="preserve">/ </w:t>
            </w:r>
            <w:r w:rsidRPr="00E427F9">
              <w:rPr>
                <w:b/>
                <w:bCs/>
                <w:i/>
                <w:iCs/>
                <w:lang w:val="es-ES"/>
              </w:rPr>
              <w:t>Chaqueta sin Mangas Polar</w:t>
            </w:r>
          </w:p>
        </w:tc>
        <w:tc>
          <w:tcPr>
            <w:tcW w:w="526" w:type="dxa"/>
            <w:tcBorders>
              <w:top w:val="nil"/>
              <w:left w:val="nil"/>
              <w:bottom w:val="nil"/>
              <w:right w:val="single" w:sz="4" w:space="0" w:color="auto"/>
            </w:tcBorders>
            <w:shd w:val="clear" w:color="auto" w:fill="auto"/>
            <w:noWrap/>
            <w:vAlign w:val="center"/>
            <w:hideMark/>
          </w:tcPr>
          <w:p w14:paraId="53642650" w14:textId="77777777" w:rsidR="00E427F9" w:rsidRPr="00E427F9" w:rsidRDefault="00E427F9" w:rsidP="00E427F9">
            <w:pPr>
              <w:jc w:val="both"/>
              <w:rPr>
                <w:b/>
                <w:bCs/>
              </w:rPr>
            </w:pPr>
            <w:r w:rsidRPr="00E427F9">
              <w:rPr>
                <w:b/>
                <w:bCs/>
              </w:rPr>
              <w:t>1</w:t>
            </w:r>
          </w:p>
        </w:tc>
        <w:tc>
          <w:tcPr>
            <w:tcW w:w="5391" w:type="dxa"/>
            <w:tcBorders>
              <w:top w:val="nil"/>
              <w:left w:val="nil"/>
              <w:bottom w:val="nil"/>
              <w:right w:val="single" w:sz="8" w:space="0" w:color="auto"/>
            </w:tcBorders>
            <w:shd w:val="clear" w:color="auto" w:fill="auto"/>
            <w:noWrap/>
            <w:vAlign w:val="center"/>
            <w:hideMark/>
          </w:tcPr>
          <w:p w14:paraId="441EAD98" w14:textId="77777777" w:rsidR="00E427F9" w:rsidRPr="00E427F9" w:rsidRDefault="00E427F9" w:rsidP="00E427F9">
            <w:pPr>
              <w:jc w:val="both"/>
              <w:rPr>
                <w:b/>
                <w:bCs/>
              </w:rPr>
            </w:pPr>
            <w:r w:rsidRPr="00E427F9">
              <w:rPr>
                <w:b/>
                <w:bCs/>
              </w:rPr>
              <w:t>Optional. Synthetic.</w:t>
            </w:r>
          </w:p>
        </w:tc>
        <w:tc>
          <w:tcPr>
            <w:tcW w:w="969" w:type="dxa"/>
            <w:tcBorders>
              <w:top w:val="nil"/>
              <w:left w:val="nil"/>
              <w:bottom w:val="nil"/>
              <w:right w:val="single" w:sz="8" w:space="0" w:color="auto"/>
            </w:tcBorders>
            <w:shd w:val="clear" w:color="auto" w:fill="auto"/>
            <w:noWrap/>
            <w:vAlign w:val="center"/>
            <w:hideMark/>
          </w:tcPr>
          <w:p w14:paraId="67F67496" w14:textId="77777777" w:rsidR="00E427F9" w:rsidRPr="00E427F9" w:rsidRDefault="00E427F9" w:rsidP="00E427F9">
            <w:pPr>
              <w:jc w:val="both"/>
              <w:rPr>
                <w:b/>
                <w:bCs/>
              </w:rPr>
            </w:pPr>
            <w:r w:rsidRPr="00E427F9">
              <w:rPr>
                <w:b/>
                <w:bCs/>
              </w:rPr>
              <w:t> </w:t>
            </w:r>
          </w:p>
        </w:tc>
      </w:tr>
      <w:tr w:rsidR="00E427F9" w:rsidRPr="00E427F9" w14:paraId="792C9401" w14:textId="77777777" w:rsidTr="00E427F9">
        <w:trPr>
          <w:trHeight w:val="640"/>
        </w:trPr>
        <w:tc>
          <w:tcPr>
            <w:tcW w:w="939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89443A2" w14:textId="77777777" w:rsidR="00E427F9" w:rsidRPr="00E427F9" w:rsidRDefault="00E427F9" w:rsidP="00E427F9">
            <w:pPr>
              <w:jc w:val="both"/>
              <w:rPr>
                <w:b/>
                <w:bCs/>
              </w:rPr>
            </w:pPr>
            <w:r w:rsidRPr="00E427F9">
              <w:rPr>
                <w:b/>
                <w:bCs/>
              </w:rPr>
              <w:lastRenderedPageBreak/>
              <w:t>Our advice? Bring the sweaters, fleece jackets and synthetic you think might work. We'll advise you on the best combination for your course, the season and area. You may store extra items at our base.</w:t>
            </w:r>
          </w:p>
        </w:tc>
        <w:tc>
          <w:tcPr>
            <w:tcW w:w="969" w:type="dxa"/>
            <w:tcBorders>
              <w:top w:val="nil"/>
              <w:left w:val="nil"/>
              <w:bottom w:val="nil"/>
              <w:right w:val="single" w:sz="8" w:space="0" w:color="auto"/>
            </w:tcBorders>
            <w:shd w:val="clear" w:color="auto" w:fill="auto"/>
            <w:vAlign w:val="center"/>
            <w:hideMark/>
          </w:tcPr>
          <w:p w14:paraId="4AF37717" w14:textId="77777777" w:rsidR="00E427F9" w:rsidRPr="00E427F9" w:rsidRDefault="00E427F9" w:rsidP="00E427F9">
            <w:pPr>
              <w:jc w:val="both"/>
              <w:rPr>
                <w:b/>
                <w:bCs/>
              </w:rPr>
            </w:pPr>
            <w:r w:rsidRPr="00E427F9">
              <w:rPr>
                <w:b/>
                <w:bCs/>
              </w:rPr>
              <w:t> </w:t>
            </w:r>
          </w:p>
        </w:tc>
      </w:tr>
      <w:tr w:rsidR="00E427F9" w:rsidRPr="00E427F9" w14:paraId="3474D793" w14:textId="77777777" w:rsidTr="00E427F9">
        <w:trPr>
          <w:trHeight w:val="680"/>
        </w:trPr>
        <w:tc>
          <w:tcPr>
            <w:tcW w:w="3482" w:type="dxa"/>
            <w:tcBorders>
              <w:top w:val="nil"/>
              <w:left w:val="single" w:sz="8" w:space="0" w:color="auto"/>
              <w:bottom w:val="single" w:sz="8" w:space="0" w:color="auto"/>
              <w:right w:val="nil"/>
            </w:tcBorders>
            <w:shd w:val="clear" w:color="000000" w:fill="C0C0C0"/>
            <w:noWrap/>
            <w:vAlign w:val="center"/>
            <w:hideMark/>
          </w:tcPr>
          <w:p w14:paraId="3E36E4B9" w14:textId="77777777" w:rsidR="00E427F9" w:rsidRPr="00E427F9" w:rsidRDefault="00E427F9" w:rsidP="00E427F9">
            <w:pPr>
              <w:jc w:val="both"/>
              <w:rPr>
                <w:b/>
                <w:bCs/>
              </w:rPr>
            </w:pPr>
            <w:r w:rsidRPr="00E427F9">
              <w:rPr>
                <w:b/>
                <w:bCs/>
              </w:rPr>
              <w:t>HANDS, HEAD and NECK LAYERS</w:t>
            </w:r>
          </w:p>
        </w:tc>
        <w:tc>
          <w:tcPr>
            <w:tcW w:w="526" w:type="dxa"/>
            <w:tcBorders>
              <w:top w:val="nil"/>
              <w:left w:val="single" w:sz="8" w:space="0" w:color="auto"/>
              <w:bottom w:val="single" w:sz="8" w:space="0" w:color="auto"/>
              <w:right w:val="single" w:sz="8" w:space="0" w:color="auto"/>
            </w:tcBorders>
            <w:shd w:val="clear" w:color="000000" w:fill="C0C0C0"/>
            <w:noWrap/>
            <w:vAlign w:val="center"/>
            <w:hideMark/>
          </w:tcPr>
          <w:p w14:paraId="5AF15882"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77DD621E"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030A1283" w14:textId="77777777" w:rsidR="00E427F9" w:rsidRPr="00E427F9" w:rsidRDefault="00E427F9" w:rsidP="00E427F9">
            <w:pPr>
              <w:jc w:val="both"/>
              <w:rPr>
                <w:b/>
                <w:bCs/>
              </w:rPr>
            </w:pPr>
            <w:r w:rsidRPr="00E427F9">
              <w:rPr>
                <w:b/>
                <w:bCs/>
              </w:rPr>
              <w:t>Check List</w:t>
            </w:r>
          </w:p>
        </w:tc>
      </w:tr>
      <w:tr w:rsidR="00E427F9" w:rsidRPr="00E427F9" w14:paraId="5E3C8B4D"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017EEDC9" w14:textId="77777777" w:rsidR="00E427F9" w:rsidRPr="00E427F9" w:rsidRDefault="00E427F9" w:rsidP="00E427F9">
            <w:pPr>
              <w:jc w:val="both"/>
              <w:rPr>
                <w:b/>
                <w:bCs/>
              </w:rPr>
            </w:pPr>
            <w:r w:rsidRPr="00E427F9">
              <w:rPr>
                <w:b/>
                <w:bCs/>
              </w:rPr>
              <w:t xml:space="preserve">Liner gloves/ </w:t>
            </w:r>
            <w:proofErr w:type="spellStart"/>
            <w:r w:rsidRPr="00E427F9">
              <w:rPr>
                <w:b/>
                <w:bCs/>
                <w:i/>
                <w:iCs/>
              </w:rPr>
              <w:t>Guantes</w:t>
            </w:r>
            <w:proofErr w:type="spellEnd"/>
            <w:r w:rsidRPr="00E427F9">
              <w:rPr>
                <w:b/>
                <w:bCs/>
                <w:i/>
                <w:iCs/>
              </w:rPr>
              <w:t xml:space="preserve"> </w:t>
            </w:r>
            <w:proofErr w:type="spellStart"/>
            <w:r w:rsidRPr="00E427F9">
              <w:rPr>
                <w:b/>
                <w:bCs/>
                <w:i/>
                <w:iCs/>
              </w:rPr>
              <w:t>Livianos</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7D74F82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B6102F5" w14:textId="77777777" w:rsidR="00E427F9" w:rsidRPr="00E427F9" w:rsidRDefault="00E427F9" w:rsidP="00E427F9">
            <w:pPr>
              <w:jc w:val="both"/>
              <w:rPr>
                <w:b/>
                <w:bCs/>
              </w:rPr>
            </w:pPr>
            <w:r w:rsidRPr="00E427F9">
              <w:rPr>
                <w:b/>
                <w:bCs/>
              </w:rPr>
              <w:t xml:space="preserve"> Wool or synthetic (fleece).</w:t>
            </w:r>
          </w:p>
        </w:tc>
        <w:tc>
          <w:tcPr>
            <w:tcW w:w="969" w:type="dxa"/>
            <w:tcBorders>
              <w:top w:val="nil"/>
              <w:left w:val="nil"/>
              <w:bottom w:val="nil"/>
              <w:right w:val="single" w:sz="8" w:space="0" w:color="auto"/>
            </w:tcBorders>
            <w:shd w:val="clear" w:color="auto" w:fill="auto"/>
            <w:noWrap/>
            <w:vAlign w:val="center"/>
            <w:hideMark/>
          </w:tcPr>
          <w:p w14:paraId="23BB29BA" w14:textId="77777777" w:rsidR="00E427F9" w:rsidRPr="00E427F9" w:rsidRDefault="00E427F9" w:rsidP="00E427F9">
            <w:pPr>
              <w:jc w:val="both"/>
              <w:rPr>
                <w:b/>
                <w:bCs/>
              </w:rPr>
            </w:pPr>
            <w:r w:rsidRPr="00E427F9">
              <w:rPr>
                <w:b/>
                <w:bCs/>
              </w:rPr>
              <w:t> </w:t>
            </w:r>
          </w:p>
        </w:tc>
      </w:tr>
      <w:tr w:rsidR="00E427F9" w:rsidRPr="00E427F9" w14:paraId="5653F2F0"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3B8F4CB" w14:textId="77777777" w:rsidR="00E427F9" w:rsidRPr="00E427F9" w:rsidRDefault="00E427F9" w:rsidP="00E427F9">
            <w:pPr>
              <w:jc w:val="both"/>
              <w:rPr>
                <w:b/>
                <w:bCs/>
                <w:lang w:val="es-ES"/>
              </w:rPr>
            </w:pPr>
            <w:r w:rsidRPr="00E427F9">
              <w:rPr>
                <w:b/>
                <w:bCs/>
                <w:lang w:val="es-ES"/>
              </w:rPr>
              <w:t xml:space="preserve">Nylon </w:t>
            </w:r>
            <w:proofErr w:type="spellStart"/>
            <w:r w:rsidRPr="00E427F9">
              <w:rPr>
                <w:b/>
                <w:bCs/>
                <w:lang w:val="es-ES"/>
              </w:rPr>
              <w:t>Glove</w:t>
            </w:r>
            <w:proofErr w:type="spellEnd"/>
            <w:r w:rsidRPr="00E427F9">
              <w:rPr>
                <w:b/>
                <w:bCs/>
                <w:lang w:val="es-ES"/>
              </w:rPr>
              <w:t xml:space="preserve"> </w:t>
            </w:r>
            <w:proofErr w:type="spellStart"/>
            <w:r w:rsidRPr="00E427F9">
              <w:rPr>
                <w:b/>
                <w:bCs/>
                <w:lang w:val="es-ES"/>
              </w:rPr>
              <w:t>Shells</w:t>
            </w:r>
            <w:proofErr w:type="spellEnd"/>
            <w:r w:rsidRPr="00E427F9">
              <w:rPr>
                <w:b/>
                <w:bCs/>
                <w:lang w:val="es-ES"/>
              </w:rPr>
              <w:t xml:space="preserve">/ </w:t>
            </w:r>
            <w:r w:rsidRPr="00E427F9">
              <w:rPr>
                <w:b/>
                <w:bCs/>
                <w:i/>
                <w:iCs/>
                <w:lang w:val="es-ES"/>
              </w:rPr>
              <w:t>Cubiertos de Guantes</w:t>
            </w:r>
          </w:p>
        </w:tc>
        <w:tc>
          <w:tcPr>
            <w:tcW w:w="526" w:type="dxa"/>
            <w:tcBorders>
              <w:top w:val="nil"/>
              <w:left w:val="nil"/>
              <w:bottom w:val="single" w:sz="4" w:space="0" w:color="auto"/>
              <w:right w:val="single" w:sz="4" w:space="0" w:color="auto"/>
            </w:tcBorders>
            <w:shd w:val="clear" w:color="auto" w:fill="auto"/>
            <w:noWrap/>
            <w:vAlign w:val="center"/>
            <w:hideMark/>
          </w:tcPr>
          <w:p w14:paraId="7993F831"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3CA577F2"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32F75A67" w14:textId="77777777" w:rsidR="00E427F9" w:rsidRPr="00E427F9" w:rsidRDefault="00E427F9" w:rsidP="00E427F9">
            <w:pPr>
              <w:jc w:val="both"/>
              <w:rPr>
                <w:b/>
                <w:bCs/>
              </w:rPr>
            </w:pPr>
            <w:r w:rsidRPr="00E427F9">
              <w:rPr>
                <w:b/>
                <w:bCs/>
              </w:rPr>
              <w:t> </w:t>
            </w:r>
          </w:p>
        </w:tc>
      </w:tr>
      <w:tr w:rsidR="00E427F9" w:rsidRPr="00E427F9" w14:paraId="76B1DA45"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D9BD300" w14:textId="77777777" w:rsidR="00E427F9" w:rsidRPr="00E427F9" w:rsidRDefault="00E427F9" w:rsidP="00E427F9">
            <w:pPr>
              <w:jc w:val="both"/>
              <w:rPr>
                <w:b/>
                <w:bCs/>
              </w:rPr>
            </w:pPr>
            <w:r w:rsidRPr="00E427F9">
              <w:rPr>
                <w:b/>
                <w:bCs/>
              </w:rPr>
              <w:t xml:space="preserve">Balaclava/ </w:t>
            </w:r>
            <w:proofErr w:type="spellStart"/>
            <w:r w:rsidRPr="00E427F9">
              <w:rPr>
                <w:b/>
                <w:bCs/>
                <w:i/>
                <w:iCs/>
              </w:rPr>
              <w:t>Cubre</w:t>
            </w:r>
            <w:proofErr w:type="spellEnd"/>
            <w:r w:rsidRPr="00E427F9">
              <w:rPr>
                <w:b/>
                <w:bCs/>
                <w:i/>
                <w:iCs/>
              </w:rPr>
              <w:t xml:space="preserve"> </w:t>
            </w:r>
            <w:proofErr w:type="spellStart"/>
            <w:r w:rsidRPr="00E427F9">
              <w:rPr>
                <w:b/>
                <w:bCs/>
                <w:i/>
                <w:iCs/>
              </w:rPr>
              <w:t>Cabeza</w:t>
            </w:r>
            <w:proofErr w:type="spellEnd"/>
            <w:r w:rsidRPr="00E427F9">
              <w:rPr>
                <w:b/>
                <w:bCs/>
                <w:i/>
                <w:iCs/>
              </w:rPr>
              <w:t xml:space="preserve"> Polar</w:t>
            </w:r>
          </w:p>
        </w:tc>
        <w:tc>
          <w:tcPr>
            <w:tcW w:w="526" w:type="dxa"/>
            <w:tcBorders>
              <w:top w:val="nil"/>
              <w:left w:val="nil"/>
              <w:bottom w:val="single" w:sz="4" w:space="0" w:color="auto"/>
              <w:right w:val="single" w:sz="4" w:space="0" w:color="auto"/>
            </w:tcBorders>
            <w:shd w:val="clear" w:color="auto" w:fill="auto"/>
            <w:noWrap/>
            <w:vAlign w:val="center"/>
            <w:hideMark/>
          </w:tcPr>
          <w:p w14:paraId="0DFAA3D5"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36BED88"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3E845B5D" w14:textId="77777777" w:rsidR="00E427F9" w:rsidRPr="00E427F9" w:rsidRDefault="00E427F9" w:rsidP="00E427F9">
            <w:pPr>
              <w:jc w:val="both"/>
              <w:rPr>
                <w:b/>
                <w:bCs/>
              </w:rPr>
            </w:pPr>
            <w:r w:rsidRPr="00E427F9">
              <w:rPr>
                <w:b/>
                <w:bCs/>
              </w:rPr>
              <w:t> </w:t>
            </w:r>
          </w:p>
        </w:tc>
      </w:tr>
      <w:tr w:rsidR="00E427F9" w:rsidRPr="00E427F9" w14:paraId="70A0C125"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00F80F4" w14:textId="77777777" w:rsidR="00E427F9" w:rsidRPr="00E427F9" w:rsidRDefault="00E427F9" w:rsidP="00E427F9">
            <w:pPr>
              <w:jc w:val="both"/>
              <w:rPr>
                <w:b/>
                <w:bCs/>
              </w:rPr>
            </w:pPr>
            <w:r w:rsidRPr="00E427F9">
              <w:rPr>
                <w:b/>
                <w:bCs/>
              </w:rPr>
              <w:t xml:space="preserve">Neck Warmer/ </w:t>
            </w:r>
            <w:proofErr w:type="spellStart"/>
            <w:r w:rsidRPr="00E427F9">
              <w:rPr>
                <w:b/>
                <w:bCs/>
                <w:i/>
                <w:iCs/>
              </w:rPr>
              <w:t>Cuello</w:t>
            </w:r>
            <w:proofErr w:type="spellEnd"/>
            <w:r w:rsidRPr="00E427F9">
              <w:rPr>
                <w:b/>
                <w:bCs/>
                <w:i/>
                <w:iCs/>
              </w:rPr>
              <w:t xml:space="preserve"> Polar</w:t>
            </w:r>
          </w:p>
        </w:tc>
        <w:tc>
          <w:tcPr>
            <w:tcW w:w="526" w:type="dxa"/>
            <w:tcBorders>
              <w:top w:val="nil"/>
              <w:left w:val="nil"/>
              <w:bottom w:val="single" w:sz="4" w:space="0" w:color="auto"/>
              <w:right w:val="single" w:sz="4" w:space="0" w:color="auto"/>
            </w:tcBorders>
            <w:shd w:val="clear" w:color="auto" w:fill="auto"/>
            <w:noWrap/>
            <w:vAlign w:val="center"/>
            <w:hideMark/>
          </w:tcPr>
          <w:p w14:paraId="0DD2DC1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D525B2F"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0B810B72" w14:textId="77777777" w:rsidR="00E427F9" w:rsidRPr="00E427F9" w:rsidRDefault="00E427F9" w:rsidP="00E427F9">
            <w:pPr>
              <w:jc w:val="both"/>
              <w:rPr>
                <w:b/>
                <w:bCs/>
              </w:rPr>
            </w:pPr>
            <w:r w:rsidRPr="00E427F9">
              <w:rPr>
                <w:b/>
                <w:bCs/>
              </w:rPr>
              <w:t> </w:t>
            </w:r>
          </w:p>
        </w:tc>
      </w:tr>
      <w:tr w:rsidR="00E427F9" w:rsidRPr="00E427F9" w14:paraId="0204ED95"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621E9323" w14:textId="77777777" w:rsidR="00E427F9" w:rsidRPr="00E427F9" w:rsidRDefault="00E427F9" w:rsidP="00E427F9">
            <w:pPr>
              <w:jc w:val="both"/>
              <w:rPr>
                <w:b/>
                <w:bCs/>
              </w:rPr>
            </w:pPr>
            <w:r w:rsidRPr="00E427F9">
              <w:rPr>
                <w:b/>
                <w:bCs/>
              </w:rPr>
              <w:t>Wool or Fleece Hat</w:t>
            </w:r>
          </w:p>
        </w:tc>
        <w:tc>
          <w:tcPr>
            <w:tcW w:w="526" w:type="dxa"/>
            <w:tcBorders>
              <w:top w:val="nil"/>
              <w:left w:val="nil"/>
              <w:bottom w:val="single" w:sz="4" w:space="0" w:color="auto"/>
              <w:right w:val="single" w:sz="4" w:space="0" w:color="auto"/>
            </w:tcBorders>
            <w:shd w:val="clear" w:color="auto" w:fill="auto"/>
            <w:noWrap/>
            <w:vAlign w:val="center"/>
            <w:hideMark/>
          </w:tcPr>
          <w:p w14:paraId="49FF98B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6D9310CD" w14:textId="77777777" w:rsidR="00E427F9" w:rsidRPr="00E427F9" w:rsidRDefault="00E427F9" w:rsidP="00E427F9">
            <w:pPr>
              <w:jc w:val="both"/>
              <w:rPr>
                <w:b/>
                <w:bCs/>
              </w:rPr>
            </w:pPr>
            <w:r w:rsidRPr="00E427F9">
              <w:rPr>
                <w:b/>
                <w:bCs/>
              </w:rPr>
              <w:t>A warm hat made of wool or fleece.</w:t>
            </w:r>
          </w:p>
        </w:tc>
        <w:tc>
          <w:tcPr>
            <w:tcW w:w="969" w:type="dxa"/>
            <w:tcBorders>
              <w:top w:val="nil"/>
              <w:left w:val="nil"/>
              <w:bottom w:val="nil"/>
              <w:right w:val="single" w:sz="8" w:space="0" w:color="auto"/>
            </w:tcBorders>
            <w:shd w:val="clear" w:color="auto" w:fill="auto"/>
            <w:noWrap/>
            <w:vAlign w:val="center"/>
            <w:hideMark/>
          </w:tcPr>
          <w:p w14:paraId="3DF884A1" w14:textId="77777777" w:rsidR="00E427F9" w:rsidRPr="00E427F9" w:rsidRDefault="00E427F9" w:rsidP="00E427F9">
            <w:pPr>
              <w:jc w:val="both"/>
              <w:rPr>
                <w:b/>
                <w:bCs/>
              </w:rPr>
            </w:pPr>
            <w:r w:rsidRPr="00E427F9">
              <w:rPr>
                <w:b/>
                <w:bCs/>
              </w:rPr>
              <w:t> </w:t>
            </w:r>
          </w:p>
        </w:tc>
      </w:tr>
      <w:tr w:rsidR="00E427F9" w:rsidRPr="00E427F9" w14:paraId="167CA824"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21B1F7C" w14:textId="77777777" w:rsidR="00E427F9" w:rsidRPr="00E427F9" w:rsidRDefault="00E427F9" w:rsidP="00E427F9">
            <w:pPr>
              <w:jc w:val="both"/>
              <w:rPr>
                <w:b/>
                <w:bCs/>
              </w:rPr>
            </w:pPr>
            <w:r w:rsidRPr="00E427F9">
              <w:rPr>
                <w:b/>
                <w:bCs/>
              </w:rPr>
              <w:t xml:space="preserve">Sun Hat or Visor/ </w:t>
            </w:r>
            <w:proofErr w:type="spellStart"/>
            <w:r w:rsidRPr="00E427F9">
              <w:rPr>
                <w:b/>
                <w:bCs/>
                <w:i/>
                <w:iCs/>
              </w:rPr>
              <w:t>Gorro</w:t>
            </w:r>
            <w:proofErr w:type="spellEnd"/>
            <w:r w:rsidRPr="00E427F9">
              <w:rPr>
                <w:b/>
                <w:bCs/>
                <w:i/>
                <w:iCs/>
              </w:rPr>
              <w:t xml:space="preserve"> ó </w:t>
            </w:r>
            <w:proofErr w:type="spellStart"/>
            <w:r w:rsidRPr="00E427F9">
              <w:rPr>
                <w:b/>
                <w:bCs/>
                <w:i/>
                <w:iCs/>
              </w:rPr>
              <w:t>Visera</w:t>
            </w:r>
            <w:proofErr w:type="spellEnd"/>
            <w:r w:rsidRPr="00E427F9">
              <w:rPr>
                <w:b/>
                <w:bCs/>
                <w:i/>
                <w:iCs/>
              </w:rPr>
              <w:t xml:space="preserve"> de Sol</w:t>
            </w:r>
          </w:p>
        </w:tc>
        <w:tc>
          <w:tcPr>
            <w:tcW w:w="526" w:type="dxa"/>
            <w:tcBorders>
              <w:top w:val="nil"/>
              <w:left w:val="nil"/>
              <w:bottom w:val="single" w:sz="4" w:space="0" w:color="auto"/>
              <w:right w:val="single" w:sz="4" w:space="0" w:color="auto"/>
            </w:tcBorders>
            <w:shd w:val="clear" w:color="auto" w:fill="auto"/>
            <w:noWrap/>
            <w:vAlign w:val="center"/>
            <w:hideMark/>
          </w:tcPr>
          <w:p w14:paraId="35938DEC"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8B87837" w14:textId="6F466181" w:rsidR="00E427F9" w:rsidRPr="00E427F9" w:rsidRDefault="00E427F9" w:rsidP="00E427F9">
            <w:pPr>
              <w:jc w:val="both"/>
              <w:rPr>
                <w:b/>
                <w:bCs/>
              </w:rPr>
            </w:pPr>
            <w:r w:rsidRPr="00E427F9">
              <w:rPr>
                <w:b/>
                <w:bCs/>
              </w:rPr>
              <w:t>Top protect ears and face from the sun. Available with NOLS logo.</w:t>
            </w:r>
          </w:p>
        </w:tc>
        <w:tc>
          <w:tcPr>
            <w:tcW w:w="969" w:type="dxa"/>
            <w:tcBorders>
              <w:top w:val="nil"/>
              <w:left w:val="nil"/>
              <w:bottom w:val="nil"/>
              <w:right w:val="single" w:sz="8" w:space="0" w:color="auto"/>
            </w:tcBorders>
            <w:shd w:val="clear" w:color="auto" w:fill="auto"/>
            <w:noWrap/>
            <w:vAlign w:val="center"/>
            <w:hideMark/>
          </w:tcPr>
          <w:p w14:paraId="57E8BBE2" w14:textId="77777777" w:rsidR="00E427F9" w:rsidRPr="00E427F9" w:rsidRDefault="00E427F9" w:rsidP="00E427F9">
            <w:pPr>
              <w:jc w:val="both"/>
              <w:rPr>
                <w:b/>
                <w:bCs/>
              </w:rPr>
            </w:pPr>
            <w:r w:rsidRPr="00E427F9">
              <w:rPr>
                <w:b/>
                <w:bCs/>
              </w:rPr>
              <w:t> </w:t>
            </w:r>
          </w:p>
        </w:tc>
      </w:tr>
      <w:tr w:rsidR="00E427F9" w:rsidRPr="00E427F9" w14:paraId="688DAC9E" w14:textId="77777777" w:rsidTr="00E427F9">
        <w:trPr>
          <w:trHeight w:val="11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74B3B27" w14:textId="77777777" w:rsidR="00E427F9" w:rsidRPr="00E427F9" w:rsidRDefault="00E427F9" w:rsidP="00E427F9">
            <w:pPr>
              <w:jc w:val="both"/>
              <w:rPr>
                <w:b/>
                <w:bCs/>
              </w:rPr>
            </w:pPr>
            <w:r w:rsidRPr="00E427F9">
              <w:rPr>
                <w:b/>
                <w:bCs/>
              </w:rPr>
              <w:t xml:space="preserve">Sunglasses/ </w:t>
            </w:r>
            <w:proofErr w:type="spellStart"/>
            <w:r w:rsidRPr="00E427F9">
              <w:rPr>
                <w:b/>
                <w:bCs/>
                <w:i/>
                <w:iCs/>
              </w:rPr>
              <w:t>Lentes</w:t>
            </w:r>
            <w:proofErr w:type="spellEnd"/>
            <w:r w:rsidRPr="00E427F9">
              <w:rPr>
                <w:b/>
                <w:bCs/>
                <w:i/>
                <w:iCs/>
              </w:rPr>
              <w:t xml:space="preserve"> de Sol</w:t>
            </w:r>
            <w:r w:rsidRPr="00E427F9">
              <w:rPr>
                <w:b/>
                <w:bCs/>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2C292B5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4270C98D" w14:textId="77777777" w:rsidR="00E427F9" w:rsidRPr="00E427F9" w:rsidRDefault="00E427F9" w:rsidP="00E427F9">
            <w:pPr>
              <w:jc w:val="both"/>
              <w:rPr>
                <w:b/>
                <w:bCs/>
              </w:rPr>
            </w:pPr>
            <w:r w:rsidRPr="00E427F9">
              <w:rPr>
                <w:b/>
                <w:bCs/>
              </w:rPr>
              <w:t>Any good quality sunglasses with dark lenses blocking 100% UV protection will work fine. If you wear prescription lenses and have limited vision without them, bring your own prescription sunglasses or look for a quality par of clip-on polarized shades at specialty fishing store.</w:t>
            </w:r>
          </w:p>
        </w:tc>
        <w:tc>
          <w:tcPr>
            <w:tcW w:w="969" w:type="dxa"/>
            <w:tcBorders>
              <w:top w:val="nil"/>
              <w:left w:val="nil"/>
              <w:bottom w:val="nil"/>
              <w:right w:val="single" w:sz="8" w:space="0" w:color="auto"/>
            </w:tcBorders>
            <w:shd w:val="clear" w:color="auto" w:fill="auto"/>
            <w:noWrap/>
            <w:vAlign w:val="center"/>
            <w:hideMark/>
          </w:tcPr>
          <w:p w14:paraId="7BF1065A" w14:textId="77777777" w:rsidR="00E427F9" w:rsidRPr="00E427F9" w:rsidRDefault="00E427F9" w:rsidP="00E427F9">
            <w:pPr>
              <w:jc w:val="both"/>
              <w:rPr>
                <w:b/>
                <w:bCs/>
              </w:rPr>
            </w:pPr>
            <w:r w:rsidRPr="00E427F9">
              <w:rPr>
                <w:b/>
                <w:bCs/>
              </w:rPr>
              <w:t> </w:t>
            </w:r>
          </w:p>
        </w:tc>
      </w:tr>
      <w:tr w:rsidR="00E427F9" w:rsidRPr="00E427F9" w14:paraId="4ECCA564"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E242867" w14:textId="77777777" w:rsidR="00E427F9" w:rsidRPr="00E427F9" w:rsidRDefault="00E427F9" w:rsidP="00E427F9">
            <w:pPr>
              <w:jc w:val="both"/>
              <w:rPr>
                <w:b/>
                <w:bCs/>
              </w:rPr>
            </w:pPr>
            <w:r w:rsidRPr="00E427F9">
              <w:rPr>
                <w:b/>
                <w:bCs/>
              </w:rPr>
              <w:t>Sunglasses Retainer- Chums</w:t>
            </w:r>
          </w:p>
        </w:tc>
        <w:tc>
          <w:tcPr>
            <w:tcW w:w="526" w:type="dxa"/>
            <w:tcBorders>
              <w:top w:val="nil"/>
              <w:left w:val="nil"/>
              <w:bottom w:val="single" w:sz="4" w:space="0" w:color="auto"/>
              <w:right w:val="single" w:sz="4" w:space="0" w:color="auto"/>
            </w:tcBorders>
            <w:shd w:val="clear" w:color="auto" w:fill="auto"/>
            <w:noWrap/>
            <w:vAlign w:val="center"/>
            <w:hideMark/>
          </w:tcPr>
          <w:p w14:paraId="6C2ECCAF"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5A6F4A89" w14:textId="77777777" w:rsidR="00E427F9" w:rsidRPr="00E427F9" w:rsidRDefault="00E427F9" w:rsidP="00E427F9">
            <w:pPr>
              <w:jc w:val="both"/>
              <w:rPr>
                <w:b/>
                <w:bCs/>
              </w:rPr>
            </w:pPr>
            <w:r w:rsidRPr="00E427F9">
              <w:rPr>
                <w:b/>
                <w:bCs/>
              </w:rPr>
              <w:t xml:space="preserve">Chums or </w:t>
            </w:r>
            <w:proofErr w:type="spellStart"/>
            <w:r w:rsidRPr="00E427F9">
              <w:rPr>
                <w:b/>
                <w:bCs/>
              </w:rPr>
              <w:t>Croakes</w:t>
            </w:r>
            <w:proofErr w:type="spellEnd"/>
            <w:r w:rsidRPr="00E427F9">
              <w:rPr>
                <w:b/>
                <w:bCs/>
              </w:rPr>
              <w:t xml:space="preserve"> for keeping track o your glasses or sunglasses. Available with NOLS logo.</w:t>
            </w:r>
          </w:p>
        </w:tc>
        <w:tc>
          <w:tcPr>
            <w:tcW w:w="969" w:type="dxa"/>
            <w:tcBorders>
              <w:top w:val="nil"/>
              <w:left w:val="nil"/>
              <w:bottom w:val="nil"/>
              <w:right w:val="single" w:sz="8" w:space="0" w:color="auto"/>
            </w:tcBorders>
            <w:shd w:val="clear" w:color="auto" w:fill="auto"/>
            <w:noWrap/>
            <w:vAlign w:val="center"/>
            <w:hideMark/>
          </w:tcPr>
          <w:p w14:paraId="7A8B586F" w14:textId="77777777" w:rsidR="00E427F9" w:rsidRPr="00E427F9" w:rsidRDefault="00E427F9" w:rsidP="00E427F9">
            <w:pPr>
              <w:jc w:val="both"/>
              <w:rPr>
                <w:b/>
                <w:bCs/>
              </w:rPr>
            </w:pPr>
            <w:r w:rsidRPr="00E427F9">
              <w:rPr>
                <w:b/>
                <w:bCs/>
              </w:rPr>
              <w:t> </w:t>
            </w:r>
          </w:p>
        </w:tc>
      </w:tr>
      <w:tr w:rsidR="00E427F9" w:rsidRPr="00E427F9" w14:paraId="2252DBC3" w14:textId="77777777" w:rsidTr="00E427F9">
        <w:trPr>
          <w:trHeight w:val="6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1BF1CBF7" w14:textId="77777777" w:rsidR="00E427F9" w:rsidRPr="00E427F9" w:rsidRDefault="00E427F9" w:rsidP="00E427F9">
            <w:pPr>
              <w:jc w:val="both"/>
              <w:rPr>
                <w:b/>
                <w:bCs/>
              </w:rPr>
            </w:pPr>
          </w:p>
          <w:p w14:paraId="262A8605" w14:textId="77777777" w:rsidR="00E427F9" w:rsidRPr="00E427F9" w:rsidRDefault="00E427F9" w:rsidP="00E427F9">
            <w:pPr>
              <w:jc w:val="both"/>
              <w:rPr>
                <w:b/>
                <w:bCs/>
              </w:rPr>
            </w:pPr>
          </w:p>
          <w:p w14:paraId="486425A3" w14:textId="77777777" w:rsidR="00E427F9" w:rsidRPr="00E427F9" w:rsidRDefault="00E427F9" w:rsidP="00E427F9">
            <w:pPr>
              <w:jc w:val="both"/>
              <w:rPr>
                <w:b/>
                <w:bCs/>
              </w:rPr>
            </w:pPr>
            <w:r w:rsidRPr="00E427F9">
              <w:rPr>
                <w:b/>
                <w:bCs/>
              </w:rPr>
              <w:t xml:space="preserve">Head Lamp/ </w:t>
            </w:r>
            <w:proofErr w:type="spellStart"/>
            <w:r w:rsidRPr="00E427F9">
              <w:rPr>
                <w:b/>
                <w:bCs/>
              </w:rPr>
              <w:t>Linterna</w:t>
            </w:r>
            <w:proofErr w:type="spellEnd"/>
          </w:p>
          <w:p w14:paraId="4504C46B" w14:textId="77777777" w:rsidR="00E427F9" w:rsidRPr="00E427F9" w:rsidRDefault="00E427F9" w:rsidP="00E427F9">
            <w:pPr>
              <w:jc w:val="both"/>
              <w:rPr>
                <w:b/>
                <w:bCs/>
              </w:rPr>
            </w:pPr>
          </w:p>
          <w:p w14:paraId="62F00D6B" w14:textId="77777777" w:rsidR="00E427F9" w:rsidRPr="00E427F9" w:rsidRDefault="00E427F9" w:rsidP="00E427F9">
            <w:pPr>
              <w:jc w:val="both"/>
              <w:rPr>
                <w:b/>
                <w:bCs/>
              </w:rPr>
            </w:pPr>
          </w:p>
          <w:p w14:paraId="2E3FA5D4" w14:textId="77777777" w:rsidR="00E427F9" w:rsidRPr="00E427F9" w:rsidRDefault="00E427F9" w:rsidP="00E427F9">
            <w:pPr>
              <w:jc w:val="both"/>
              <w:rPr>
                <w:b/>
                <w:bCs/>
              </w:rPr>
            </w:pPr>
          </w:p>
          <w:p w14:paraId="5AC97554" w14:textId="77777777" w:rsidR="00E427F9" w:rsidRPr="00E427F9" w:rsidRDefault="00E427F9" w:rsidP="00E427F9">
            <w:pPr>
              <w:jc w:val="both"/>
              <w:rPr>
                <w:b/>
                <w:bCs/>
              </w:rPr>
            </w:pPr>
          </w:p>
          <w:p w14:paraId="7DA70402" w14:textId="77777777" w:rsidR="00E427F9" w:rsidRPr="00E427F9" w:rsidRDefault="00E427F9" w:rsidP="00E427F9">
            <w:pPr>
              <w:jc w:val="both"/>
              <w:rPr>
                <w:b/>
                <w:bCs/>
              </w:rPr>
            </w:pPr>
          </w:p>
        </w:tc>
        <w:tc>
          <w:tcPr>
            <w:tcW w:w="526" w:type="dxa"/>
            <w:tcBorders>
              <w:top w:val="nil"/>
              <w:left w:val="nil"/>
              <w:bottom w:val="single" w:sz="8" w:space="0" w:color="auto"/>
              <w:right w:val="single" w:sz="4" w:space="0" w:color="auto"/>
            </w:tcBorders>
            <w:shd w:val="clear" w:color="auto" w:fill="auto"/>
            <w:noWrap/>
            <w:vAlign w:val="center"/>
            <w:hideMark/>
          </w:tcPr>
          <w:p w14:paraId="0B51C188" w14:textId="77777777" w:rsidR="00E427F9" w:rsidRPr="00E427F9" w:rsidRDefault="00E427F9" w:rsidP="00E427F9">
            <w:pPr>
              <w:jc w:val="both"/>
              <w:rPr>
                <w:b/>
                <w:bCs/>
              </w:rPr>
            </w:pPr>
            <w:r w:rsidRPr="00E427F9">
              <w:rPr>
                <w:b/>
                <w:bCs/>
              </w:rPr>
              <w:t>1</w:t>
            </w:r>
          </w:p>
        </w:tc>
        <w:tc>
          <w:tcPr>
            <w:tcW w:w="5391" w:type="dxa"/>
            <w:tcBorders>
              <w:top w:val="nil"/>
              <w:left w:val="nil"/>
              <w:bottom w:val="single" w:sz="8" w:space="0" w:color="auto"/>
              <w:right w:val="single" w:sz="8" w:space="0" w:color="auto"/>
            </w:tcBorders>
            <w:shd w:val="clear" w:color="auto" w:fill="auto"/>
            <w:vAlign w:val="center"/>
            <w:hideMark/>
          </w:tcPr>
          <w:p w14:paraId="5A7A3B2C" w14:textId="77777777" w:rsidR="00E427F9" w:rsidRPr="00E427F9" w:rsidRDefault="00E427F9" w:rsidP="00E427F9">
            <w:pPr>
              <w:jc w:val="both"/>
              <w:rPr>
                <w:b/>
                <w:bCs/>
              </w:rPr>
            </w:pPr>
            <w:r w:rsidRPr="00E427F9">
              <w:rPr>
                <w:b/>
                <w:bCs/>
              </w:rPr>
              <w:t>Durable and light weight. Headlamps are popular. Bring spare batteries.</w:t>
            </w:r>
          </w:p>
        </w:tc>
        <w:tc>
          <w:tcPr>
            <w:tcW w:w="969" w:type="dxa"/>
            <w:tcBorders>
              <w:top w:val="nil"/>
              <w:left w:val="nil"/>
              <w:bottom w:val="nil"/>
              <w:right w:val="single" w:sz="8" w:space="0" w:color="auto"/>
            </w:tcBorders>
            <w:shd w:val="clear" w:color="auto" w:fill="auto"/>
            <w:noWrap/>
            <w:vAlign w:val="center"/>
            <w:hideMark/>
          </w:tcPr>
          <w:p w14:paraId="1E3CECBD" w14:textId="77777777" w:rsidR="00E427F9" w:rsidRPr="00E427F9" w:rsidRDefault="00E427F9" w:rsidP="00E427F9">
            <w:pPr>
              <w:jc w:val="both"/>
              <w:rPr>
                <w:b/>
                <w:bCs/>
              </w:rPr>
            </w:pPr>
            <w:r w:rsidRPr="00E427F9">
              <w:rPr>
                <w:b/>
                <w:bCs/>
              </w:rPr>
              <w:t> </w:t>
            </w:r>
          </w:p>
        </w:tc>
      </w:tr>
      <w:tr w:rsidR="00E427F9" w:rsidRPr="00E427F9" w14:paraId="79F2C568" w14:textId="77777777" w:rsidTr="00E427F9">
        <w:trPr>
          <w:trHeight w:val="640"/>
        </w:trPr>
        <w:tc>
          <w:tcPr>
            <w:tcW w:w="3482" w:type="dxa"/>
            <w:tcBorders>
              <w:top w:val="nil"/>
              <w:left w:val="single" w:sz="8" w:space="0" w:color="auto"/>
              <w:bottom w:val="single" w:sz="8" w:space="0" w:color="auto"/>
              <w:right w:val="nil"/>
            </w:tcBorders>
            <w:shd w:val="clear" w:color="000000" w:fill="C0C0C0"/>
            <w:noWrap/>
            <w:vAlign w:val="center"/>
            <w:hideMark/>
          </w:tcPr>
          <w:p w14:paraId="5FC59E28" w14:textId="77777777" w:rsidR="00E427F9" w:rsidRPr="00E427F9" w:rsidRDefault="00E427F9" w:rsidP="00E427F9">
            <w:pPr>
              <w:jc w:val="both"/>
              <w:rPr>
                <w:b/>
                <w:bCs/>
              </w:rPr>
            </w:pPr>
            <w:r w:rsidRPr="00E427F9">
              <w:rPr>
                <w:b/>
                <w:bCs/>
              </w:rPr>
              <w:t>EATING SYSTEM</w:t>
            </w:r>
          </w:p>
        </w:tc>
        <w:tc>
          <w:tcPr>
            <w:tcW w:w="526" w:type="dxa"/>
            <w:tcBorders>
              <w:top w:val="nil"/>
              <w:left w:val="single" w:sz="8" w:space="0" w:color="auto"/>
              <w:bottom w:val="single" w:sz="8" w:space="0" w:color="auto"/>
              <w:right w:val="single" w:sz="8" w:space="0" w:color="auto"/>
            </w:tcBorders>
            <w:shd w:val="clear" w:color="000000" w:fill="C0C0C0"/>
            <w:noWrap/>
            <w:vAlign w:val="center"/>
            <w:hideMark/>
          </w:tcPr>
          <w:p w14:paraId="3B5147F6"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384283A1"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AC09A77" w14:textId="77777777" w:rsidR="00E427F9" w:rsidRPr="00E427F9" w:rsidRDefault="00E427F9" w:rsidP="00E427F9">
            <w:pPr>
              <w:jc w:val="both"/>
              <w:rPr>
                <w:b/>
                <w:bCs/>
              </w:rPr>
            </w:pPr>
            <w:r w:rsidRPr="00E427F9">
              <w:rPr>
                <w:b/>
                <w:bCs/>
              </w:rPr>
              <w:t>Check List</w:t>
            </w:r>
          </w:p>
        </w:tc>
      </w:tr>
      <w:tr w:rsidR="00E427F9" w:rsidRPr="00E427F9" w14:paraId="18CFC663"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18C227C" w14:textId="77777777" w:rsidR="00E427F9" w:rsidRPr="00E427F9" w:rsidRDefault="00E427F9" w:rsidP="00E427F9">
            <w:pPr>
              <w:jc w:val="both"/>
              <w:rPr>
                <w:b/>
                <w:bCs/>
              </w:rPr>
            </w:pPr>
            <w:r w:rsidRPr="00E427F9">
              <w:rPr>
                <w:b/>
                <w:bCs/>
              </w:rPr>
              <w:t>Insulated Mug</w:t>
            </w:r>
          </w:p>
        </w:tc>
        <w:tc>
          <w:tcPr>
            <w:tcW w:w="526" w:type="dxa"/>
            <w:tcBorders>
              <w:top w:val="nil"/>
              <w:left w:val="nil"/>
              <w:bottom w:val="single" w:sz="4" w:space="0" w:color="auto"/>
              <w:right w:val="single" w:sz="4" w:space="0" w:color="auto"/>
            </w:tcBorders>
            <w:shd w:val="clear" w:color="auto" w:fill="auto"/>
            <w:noWrap/>
            <w:vAlign w:val="center"/>
            <w:hideMark/>
          </w:tcPr>
          <w:p w14:paraId="2813EB0E"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1F2D433E" w14:textId="77777777" w:rsidR="00E427F9" w:rsidRPr="00E427F9" w:rsidRDefault="00E427F9" w:rsidP="00E427F9">
            <w:pPr>
              <w:jc w:val="both"/>
              <w:rPr>
                <w:b/>
                <w:bCs/>
              </w:rPr>
            </w:pPr>
            <w:r w:rsidRPr="00E427F9">
              <w:rPr>
                <w:b/>
                <w:bCs/>
              </w:rPr>
              <w:t>Optional. 12 to 20 oz.  insulated mugs with lids are preferred. Available with NOLS logo.</w:t>
            </w:r>
          </w:p>
        </w:tc>
        <w:tc>
          <w:tcPr>
            <w:tcW w:w="969" w:type="dxa"/>
            <w:tcBorders>
              <w:top w:val="nil"/>
              <w:left w:val="nil"/>
              <w:bottom w:val="nil"/>
              <w:right w:val="single" w:sz="8" w:space="0" w:color="auto"/>
            </w:tcBorders>
            <w:shd w:val="clear" w:color="auto" w:fill="auto"/>
            <w:noWrap/>
            <w:vAlign w:val="center"/>
            <w:hideMark/>
          </w:tcPr>
          <w:p w14:paraId="26795C1F" w14:textId="77777777" w:rsidR="00E427F9" w:rsidRPr="00E427F9" w:rsidRDefault="00E427F9" w:rsidP="00E427F9">
            <w:pPr>
              <w:jc w:val="both"/>
              <w:rPr>
                <w:b/>
                <w:bCs/>
              </w:rPr>
            </w:pPr>
            <w:r w:rsidRPr="00E427F9">
              <w:rPr>
                <w:b/>
                <w:bCs/>
              </w:rPr>
              <w:t> </w:t>
            </w:r>
          </w:p>
        </w:tc>
      </w:tr>
      <w:tr w:rsidR="00E427F9" w:rsidRPr="00E427F9" w14:paraId="46B60DF6"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75FA957C" w14:textId="77777777" w:rsidR="00E427F9" w:rsidRPr="00E427F9" w:rsidRDefault="00E427F9" w:rsidP="00E427F9">
            <w:pPr>
              <w:jc w:val="both"/>
              <w:rPr>
                <w:b/>
                <w:bCs/>
              </w:rPr>
            </w:pPr>
            <w:r w:rsidRPr="00E427F9">
              <w:rPr>
                <w:b/>
                <w:bCs/>
              </w:rPr>
              <w:t>Bowl</w:t>
            </w:r>
          </w:p>
        </w:tc>
        <w:tc>
          <w:tcPr>
            <w:tcW w:w="526" w:type="dxa"/>
            <w:tcBorders>
              <w:top w:val="nil"/>
              <w:left w:val="nil"/>
              <w:bottom w:val="single" w:sz="4" w:space="0" w:color="auto"/>
              <w:right w:val="single" w:sz="4" w:space="0" w:color="auto"/>
            </w:tcBorders>
            <w:shd w:val="clear" w:color="auto" w:fill="auto"/>
            <w:noWrap/>
            <w:vAlign w:val="center"/>
            <w:hideMark/>
          </w:tcPr>
          <w:p w14:paraId="2945A7DD"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0459FD3" w14:textId="77777777" w:rsidR="00E427F9" w:rsidRPr="00E427F9" w:rsidRDefault="00E427F9" w:rsidP="00E427F9">
            <w:pPr>
              <w:jc w:val="both"/>
              <w:rPr>
                <w:b/>
                <w:bCs/>
              </w:rPr>
            </w:pPr>
            <w:r w:rsidRPr="00E427F9">
              <w:rPr>
                <w:b/>
                <w:bCs/>
              </w:rPr>
              <w:t xml:space="preserve">A bowl with a </w:t>
            </w:r>
            <w:proofErr w:type="spellStart"/>
            <w:r w:rsidRPr="00E427F9">
              <w:rPr>
                <w:b/>
                <w:bCs/>
              </w:rPr>
              <w:t>snap-on</w:t>
            </w:r>
            <w:proofErr w:type="spellEnd"/>
            <w:r w:rsidRPr="00E427F9">
              <w:rPr>
                <w:b/>
                <w:bCs/>
              </w:rPr>
              <w:t xml:space="preserve"> lid is handy.</w:t>
            </w:r>
          </w:p>
        </w:tc>
        <w:tc>
          <w:tcPr>
            <w:tcW w:w="969" w:type="dxa"/>
            <w:tcBorders>
              <w:top w:val="nil"/>
              <w:left w:val="nil"/>
              <w:bottom w:val="nil"/>
              <w:right w:val="single" w:sz="8" w:space="0" w:color="auto"/>
            </w:tcBorders>
            <w:shd w:val="clear" w:color="auto" w:fill="auto"/>
            <w:noWrap/>
            <w:vAlign w:val="center"/>
            <w:hideMark/>
          </w:tcPr>
          <w:p w14:paraId="3A1159FD" w14:textId="77777777" w:rsidR="00E427F9" w:rsidRPr="00E427F9" w:rsidRDefault="00E427F9" w:rsidP="00E427F9">
            <w:pPr>
              <w:jc w:val="both"/>
              <w:rPr>
                <w:b/>
                <w:bCs/>
              </w:rPr>
            </w:pPr>
            <w:r w:rsidRPr="00E427F9">
              <w:rPr>
                <w:b/>
                <w:bCs/>
              </w:rPr>
              <w:t> </w:t>
            </w:r>
          </w:p>
        </w:tc>
      </w:tr>
      <w:tr w:rsidR="00E427F9" w:rsidRPr="00E427F9" w14:paraId="67183C3A"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5142620B" w14:textId="77777777" w:rsidR="00E427F9" w:rsidRPr="00E427F9" w:rsidRDefault="00E427F9" w:rsidP="00E427F9">
            <w:pPr>
              <w:jc w:val="both"/>
              <w:rPr>
                <w:b/>
                <w:bCs/>
              </w:rPr>
            </w:pPr>
            <w:r w:rsidRPr="00E427F9">
              <w:rPr>
                <w:b/>
                <w:bCs/>
              </w:rPr>
              <w:t>Spoon</w:t>
            </w:r>
          </w:p>
        </w:tc>
        <w:tc>
          <w:tcPr>
            <w:tcW w:w="526" w:type="dxa"/>
            <w:tcBorders>
              <w:top w:val="nil"/>
              <w:left w:val="nil"/>
              <w:bottom w:val="single" w:sz="4" w:space="0" w:color="auto"/>
              <w:right w:val="single" w:sz="4" w:space="0" w:color="auto"/>
            </w:tcBorders>
            <w:shd w:val="clear" w:color="auto" w:fill="auto"/>
            <w:noWrap/>
            <w:vAlign w:val="center"/>
            <w:hideMark/>
          </w:tcPr>
          <w:p w14:paraId="7AB82B5D"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6649A28"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5C7A9E50" w14:textId="77777777" w:rsidR="00E427F9" w:rsidRPr="00E427F9" w:rsidRDefault="00E427F9" w:rsidP="00E427F9">
            <w:pPr>
              <w:jc w:val="both"/>
              <w:rPr>
                <w:b/>
                <w:bCs/>
              </w:rPr>
            </w:pPr>
            <w:r w:rsidRPr="00E427F9">
              <w:rPr>
                <w:b/>
                <w:bCs/>
              </w:rPr>
              <w:t> </w:t>
            </w:r>
          </w:p>
        </w:tc>
      </w:tr>
      <w:tr w:rsidR="00E427F9" w:rsidRPr="00E427F9" w14:paraId="1BEFA0B4" w14:textId="77777777" w:rsidTr="00E427F9">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27CB5CC1" w14:textId="77777777" w:rsidR="00E427F9" w:rsidRPr="00E427F9" w:rsidRDefault="00E427F9" w:rsidP="00E427F9">
            <w:pPr>
              <w:jc w:val="both"/>
              <w:rPr>
                <w:b/>
                <w:bCs/>
              </w:rPr>
            </w:pPr>
            <w:r w:rsidRPr="00E427F9">
              <w:rPr>
                <w:b/>
                <w:bCs/>
              </w:rPr>
              <w:t>Water Bottle</w:t>
            </w:r>
          </w:p>
        </w:tc>
        <w:tc>
          <w:tcPr>
            <w:tcW w:w="526" w:type="dxa"/>
            <w:tcBorders>
              <w:top w:val="nil"/>
              <w:left w:val="nil"/>
              <w:bottom w:val="single" w:sz="8" w:space="0" w:color="auto"/>
              <w:right w:val="single" w:sz="4" w:space="0" w:color="auto"/>
            </w:tcBorders>
            <w:shd w:val="clear" w:color="auto" w:fill="auto"/>
            <w:noWrap/>
            <w:vAlign w:val="center"/>
            <w:hideMark/>
          </w:tcPr>
          <w:p w14:paraId="3FB2303B" w14:textId="77777777" w:rsidR="00E427F9" w:rsidRPr="00E427F9" w:rsidRDefault="00E427F9" w:rsidP="00E427F9">
            <w:pPr>
              <w:jc w:val="both"/>
              <w:rPr>
                <w:b/>
                <w:bCs/>
              </w:rPr>
            </w:pPr>
            <w:r w:rsidRPr="00E427F9">
              <w:rPr>
                <w:b/>
                <w:bCs/>
              </w:rPr>
              <w:t>1 or 2</w:t>
            </w:r>
          </w:p>
        </w:tc>
        <w:tc>
          <w:tcPr>
            <w:tcW w:w="5391" w:type="dxa"/>
            <w:tcBorders>
              <w:top w:val="nil"/>
              <w:left w:val="nil"/>
              <w:bottom w:val="single" w:sz="8" w:space="0" w:color="auto"/>
              <w:right w:val="single" w:sz="8" w:space="0" w:color="auto"/>
            </w:tcBorders>
            <w:shd w:val="clear" w:color="auto" w:fill="auto"/>
            <w:vAlign w:val="center"/>
            <w:hideMark/>
          </w:tcPr>
          <w:p w14:paraId="31F1124A" w14:textId="38FBFD81" w:rsidR="00E427F9" w:rsidRPr="00E427F9" w:rsidRDefault="00E427F9" w:rsidP="00E427F9">
            <w:pPr>
              <w:jc w:val="both"/>
              <w:rPr>
                <w:b/>
                <w:bCs/>
              </w:rPr>
            </w:pPr>
            <w:r w:rsidRPr="00E427F9">
              <w:rPr>
                <w:b/>
                <w:bCs/>
              </w:rPr>
              <w:t>1-2 wide-mouth quart- or liter-size plastic bottles, like Nalgene bottles. (2-liter capacity).</w:t>
            </w:r>
          </w:p>
        </w:tc>
        <w:tc>
          <w:tcPr>
            <w:tcW w:w="969" w:type="dxa"/>
            <w:tcBorders>
              <w:top w:val="nil"/>
              <w:left w:val="nil"/>
              <w:bottom w:val="nil"/>
              <w:right w:val="single" w:sz="8" w:space="0" w:color="auto"/>
            </w:tcBorders>
            <w:shd w:val="clear" w:color="auto" w:fill="auto"/>
            <w:noWrap/>
            <w:vAlign w:val="center"/>
            <w:hideMark/>
          </w:tcPr>
          <w:p w14:paraId="085765F8" w14:textId="77777777" w:rsidR="00E427F9" w:rsidRPr="00E427F9" w:rsidRDefault="00E427F9" w:rsidP="00E427F9">
            <w:pPr>
              <w:jc w:val="both"/>
              <w:rPr>
                <w:b/>
                <w:bCs/>
              </w:rPr>
            </w:pPr>
            <w:r w:rsidRPr="00E427F9">
              <w:rPr>
                <w:b/>
                <w:bCs/>
              </w:rPr>
              <w:t> </w:t>
            </w:r>
          </w:p>
        </w:tc>
      </w:tr>
      <w:tr w:rsidR="00E427F9" w:rsidRPr="00E427F9" w14:paraId="10BD6988" w14:textId="77777777" w:rsidTr="00E427F9">
        <w:trPr>
          <w:trHeight w:val="700"/>
        </w:trPr>
        <w:tc>
          <w:tcPr>
            <w:tcW w:w="3482" w:type="dxa"/>
            <w:tcBorders>
              <w:top w:val="nil"/>
              <w:left w:val="single" w:sz="8" w:space="0" w:color="auto"/>
              <w:bottom w:val="single" w:sz="8" w:space="0" w:color="auto"/>
              <w:right w:val="nil"/>
            </w:tcBorders>
            <w:shd w:val="clear" w:color="000000" w:fill="C0C0C0"/>
            <w:noWrap/>
            <w:vAlign w:val="center"/>
            <w:hideMark/>
          </w:tcPr>
          <w:p w14:paraId="52F4E96A" w14:textId="77777777" w:rsidR="00E427F9" w:rsidRPr="00E427F9" w:rsidRDefault="00E427F9" w:rsidP="00E427F9">
            <w:pPr>
              <w:jc w:val="both"/>
              <w:rPr>
                <w:b/>
                <w:bCs/>
              </w:rPr>
            </w:pPr>
            <w:r w:rsidRPr="00E427F9">
              <w:rPr>
                <w:b/>
                <w:bCs/>
              </w:rPr>
              <w:t>MISCELLANEOUS</w:t>
            </w:r>
          </w:p>
        </w:tc>
        <w:tc>
          <w:tcPr>
            <w:tcW w:w="526" w:type="dxa"/>
            <w:tcBorders>
              <w:top w:val="nil"/>
              <w:left w:val="single" w:sz="8" w:space="0" w:color="auto"/>
              <w:bottom w:val="single" w:sz="8" w:space="0" w:color="auto"/>
              <w:right w:val="single" w:sz="8" w:space="0" w:color="auto"/>
            </w:tcBorders>
            <w:shd w:val="clear" w:color="000000" w:fill="C0C0C0"/>
            <w:noWrap/>
            <w:vAlign w:val="center"/>
            <w:hideMark/>
          </w:tcPr>
          <w:p w14:paraId="18AB610D"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000000" w:fill="C0C0C0"/>
            <w:noWrap/>
            <w:vAlign w:val="center"/>
            <w:hideMark/>
          </w:tcPr>
          <w:p w14:paraId="01B6E586" w14:textId="77777777" w:rsidR="00E427F9" w:rsidRPr="00E427F9" w:rsidRDefault="00E427F9" w:rsidP="00E427F9">
            <w:pPr>
              <w:jc w:val="both"/>
              <w:rPr>
                <w:b/>
                <w:bCs/>
              </w:rPr>
            </w:pPr>
            <w:r w:rsidRPr="00E427F9">
              <w:rPr>
                <w:b/>
                <w:bCs/>
              </w:rPr>
              <w:t> </w:t>
            </w:r>
          </w:p>
        </w:tc>
        <w:tc>
          <w:tcPr>
            <w:tcW w:w="969" w:type="dxa"/>
            <w:tcBorders>
              <w:top w:val="single" w:sz="8" w:space="0" w:color="auto"/>
              <w:left w:val="nil"/>
              <w:bottom w:val="single" w:sz="8" w:space="0" w:color="auto"/>
              <w:right w:val="single" w:sz="8" w:space="0" w:color="auto"/>
            </w:tcBorders>
            <w:shd w:val="clear" w:color="000000" w:fill="BFBFBF"/>
            <w:noWrap/>
            <w:vAlign w:val="center"/>
            <w:hideMark/>
          </w:tcPr>
          <w:p w14:paraId="60900930" w14:textId="77777777" w:rsidR="00E427F9" w:rsidRPr="00E427F9" w:rsidRDefault="00E427F9" w:rsidP="00E427F9">
            <w:pPr>
              <w:jc w:val="both"/>
              <w:rPr>
                <w:b/>
                <w:bCs/>
              </w:rPr>
            </w:pPr>
            <w:r w:rsidRPr="00E427F9">
              <w:rPr>
                <w:b/>
                <w:bCs/>
              </w:rPr>
              <w:t>Check List</w:t>
            </w:r>
          </w:p>
        </w:tc>
      </w:tr>
      <w:tr w:rsidR="00E427F9" w:rsidRPr="00E427F9" w14:paraId="3C55C47D"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D8650E2" w14:textId="77777777" w:rsidR="00E427F9" w:rsidRPr="00E427F9" w:rsidRDefault="00E427F9" w:rsidP="00E427F9">
            <w:pPr>
              <w:jc w:val="both"/>
              <w:rPr>
                <w:b/>
                <w:bCs/>
              </w:rPr>
            </w:pPr>
            <w:r w:rsidRPr="00E427F9">
              <w:rPr>
                <w:b/>
                <w:bCs/>
              </w:rPr>
              <w:t xml:space="preserve">Bandanas/ </w:t>
            </w:r>
            <w:proofErr w:type="spellStart"/>
            <w:r w:rsidRPr="00E427F9">
              <w:rPr>
                <w:b/>
                <w:bCs/>
                <w:i/>
                <w:iCs/>
              </w:rPr>
              <w:t>Pañuelos</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34D9DD12" w14:textId="77777777" w:rsidR="00E427F9" w:rsidRPr="00E427F9" w:rsidRDefault="00E427F9" w:rsidP="00E427F9">
            <w:pPr>
              <w:jc w:val="both"/>
              <w:rPr>
                <w:b/>
                <w:bCs/>
              </w:rPr>
            </w:pPr>
            <w:r w:rsidRPr="00E427F9">
              <w:rPr>
                <w:b/>
                <w:bCs/>
              </w:rPr>
              <w:t>1 or 2</w:t>
            </w:r>
          </w:p>
        </w:tc>
        <w:tc>
          <w:tcPr>
            <w:tcW w:w="5391" w:type="dxa"/>
            <w:tcBorders>
              <w:top w:val="nil"/>
              <w:left w:val="nil"/>
              <w:bottom w:val="single" w:sz="4" w:space="0" w:color="auto"/>
              <w:right w:val="single" w:sz="8" w:space="0" w:color="auto"/>
            </w:tcBorders>
            <w:shd w:val="clear" w:color="auto" w:fill="auto"/>
            <w:noWrap/>
            <w:vAlign w:val="center"/>
            <w:hideMark/>
          </w:tcPr>
          <w:p w14:paraId="2502D5C1" w14:textId="77777777" w:rsidR="00E427F9" w:rsidRPr="00E427F9" w:rsidRDefault="00E427F9" w:rsidP="00E427F9">
            <w:pPr>
              <w:jc w:val="both"/>
              <w:rPr>
                <w:b/>
                <w:bCs/>
              </w:rPr>
            </w:pPr>
            <w:r w:rsidRPr="00E427F9">
              <w:rPr>
                <w:b/>
                <w:bCs/>
              </w:rPr>
              <w:t>A couple of these are always handy.</w:t>
            </w:r>
          </w:p>
        </w:tc>
        <w:tc>
          <w:tcPr>
            <w:tcW w:w="969" w:type="dxa"/>
            <w:tcBorders>
              <w:top w:val="nil"/>
              <w:left w:val="nil"/>
              <w:bottom w:val="nil"/>
              <w:right w:val="single" w:sz="8" w:space="0" w:color="auto"/>
            </w:tcBorders>
            <w:shd w:val="clear" w:color="auto" w:fill="auto"/>
            <w:noWrap/>
            <w:vAlign w:val="center"/>
            <w:hideMark/>
          </w:tcPr>
          <w:p w14:paraId="78CF1B43" w14:textId="77777777" w:rsidR="00E427F9" w:rsidRPr="00E427F9" w:rsidRDefault="00E427F9" w:rsidP="00E427F9">
            <w:pPr>
              <w:jc w:val="both"/>
              <w:rPr>
                <w:b/>
                <w:bCs/>
              </w:rPr>
            </w:pPr>
            <w:r w:rsidRPr="00E427F9">
              <w:rPr>
                <w:b/>
                <w:bCs/>
              </w:rPr>
              <w:t> </w:t>
            </w:r>
          </w:p>
        </w:tc>
      </w:tr>
      <w:tr w:rsidR="00E427F9" w:rsidRPr="00E427F9" w14:paraId="0114ACB8"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15FBFA9" w14:textId="77777777" w:rsidR="00E427F9" w:rsidRPr="00E427F9" w:rsidRDefault="00E427F9" w:rsidP="00E427F9">
            <w:pPr>
              <w:jc w:val="both"/>
              <w:rPr>
                <w:b/>
                <w:bCs/>
              </w:rPr>
            </w:pPr>
            <w:proofErr w:type="spellStart"/>
            <w:r w:rsidRPr="00E427F9">
              <w:rPr>
                <w:b/>
                <w:bCs/>
              </w:rPr>
              <w:lastRenderedPageBreak/>
              <w:t>Chapstick</w:t>
            </w:r>
            <w:proofErr w:type="spellEnd"/>
            <w:r w:rsidRPr="00E427F9">
              <w:rPr>
                <w:b/>
                <w:bCs/>
              </w:rPr>
              <w:t xml:space="preserve">/ </w:t>
            </w:r>
            <w:r w:rsidRPr="00E427F9">
              <w:rPr>
                <w:b/>
                <w:bCs/>
                <w:i/>
                <w:iCs/>
              </w:rPr>
              <w:t>Protector Labial</w:t>
            </w:r>
          </w:p>
        </w:tc>
        <w:tc>
          <w:tcPr>
            <w:tcW w:w="526" w:type="dxa"/>
            <w:tcBorders>
              <w:top w:val="nil"/>
              <w:left w:val="nil"/>
              <w:bottom w:val="single" w:sz="4" w:space="0" w:color="auto"/>
              <w:right w:val="single" w:sz="4" w:space="0" w:color="auto"/>
            </w:tcBorders>
            <w:shd w:val="clear" w:color="auto" w:fill="auto"/>
            <w:noWrap/>
            <w:vAlign w:val="center"/>
            <w:hideMark/>
          </w:tcPr>
          <w:p w14:paraId="11487E7B"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2528DE1F" w14:textId="77777777" w:rsidR="00E427F9" w:rsidRPr="00E427F9" w:rsidRDefault="00E427F9" w:rsidP="00E427F9">
            <w:pPr>
              <w:jc w:val="both"/>
              <w:rPr>
                <w:b/>
                <w:bCs/>
              </w:rPr>
            </w:pPr>
            <w:r w:rsidRPr="00E427F9">
              <w:rPr>
                <w:b/>
                <w:bCs/>
              </w:rPr>
              <w:t>Stick, cream, or tube type moisturizing balm with sun protection factor (SPF) 15 or greater.</w:t>
            </w:r>
          </w:p>
        </w:tc>
        <w:tc>
          <w:tcPr>
            <w:tcW w:w="969" w:type="dxa"/>
            <w:tcBorders>
              <w:top w:val="nil"/>
              <w:left w:val="nil"/>
              <w:bottom w:val="nil"/>
              <w:right w:val="single" w:sz="8" w:space="0" w:color="auto"/>
            </w:tcBorders>
            <w:shd w:val="clear" w:color="auto" w:fill="auto"/>
            <w:noWrap/>
            <w:vAlign w:val="center"/>
            <w:hideMark/>
          </w:tcPr>
          <w:p w14:paraId="2BDE0FE6" w14:textId="77777777" w:rsidR="00E427F9" w:rsidRPr="00E427F9" w:rsidRDefault="00E427F9" w:rsidP="00E427F9">
            <w:pPr>
              <w:jc w:val="both"/>
              <w:rPr>
                <w:b/>
                <w:bCs/>
              </w:rPr>
            </w:pPr>
            <w:r w:rsidRPr="00E427F9">
              <w:rPr>
                <w:b/>
                <w:bCs/>
              </w:rPr>
              <w:t> </w:t>
            </w:r>
          </w:p>
        </w:tc>
      </w:tr>
      <w:tr w:rsidR="00E427F9" w:rsidRPr="00E427F9" w14:paraId="00726A5C"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1132D13C" w14:textId="77777777" w:rsidR="00E427F9" w:rsidRPr="00E427F9" w:rsidRDefault="00E427F9" w:rsidP="00E427F9">
            <w:pPr>
              <w:jc w:val="both"/>
              <w:rPr>
                <w:b/>
                <w:bCs/>
              </w:rPr>
            </w:pPr>
            <w:r w:rsidRPr="00E427F9">
              <w:rPr>
                <w:b/>
                <w:bCs/>
              </w:rPr>
              <w:t>Sunscreen</w:t>
            </w:r>
          </w:p>
        </w:tc>
        <w:tc>
          <w:tcPr>
            <w:tcW w:w="526" w:type="dxa"/>
            <w:tcBorders>
              <w:top w:val="nil"/>
              <w:left w:val="nil"/>
              <w:bottom w:val="single" w:sz="4" w:space="0" w:color="auto"/>
              <w:right w:val="single" w:sz="4" w:space="0" w:color="auto"/>
            </w:tcBorders>
            <w:shd w:val="clear" w:color="auto" w:fill="auto"/>
            <w:noWrap/>
            <w:vAlign w:val="center"/>
            <w:hideMark/>
          </w:tcPr>
          <w:p w14:paraId="65919BB9"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vAlign w:val="center"/>
            <w:hideMark/>
          </w:tcPr>
          <w:p w14:paraId="1E100501" w14:textId="47468673" w:rsidR="00E427F9" w:rsidRPr="00E427F9" w:rsidRDefault="00E427F9" w:rsidP="00E427F9">
            <w:pPr>
              <w:jc w:val="both"/>
              <w:rPr>
                <w:b/>
                <w:bCs/>
              </w:rPr>
            </w:pPr>
            <w:r w:rsidRPr="00E427F9">
              <w:rPr>
                <w:b/>
                <w:bCs/>
              </w:rPr>
              <w:t>A 3 to 5-ounce tube with sun protection factor (SPF) 15 or greater.</w:t>
            </w:r>
          </w:p>
        </w:tc>
        <w:tc>
          <w:tcPr>
            <w:tcW w:w="969" w:type="dxa"/>
            <w:tcBorders>
              <w:top w:val="nil"/>
              <w:left w:val="nil"/>
              <w:bottom w:val="nil"/>
              <w:right w:val="single" w:sz="8" w:space="0" w:color="auto"/>
            </w:tcBorders>
            <w:shd w:val="clear" w:color="auto" w:fill="auto"/>
            <w:noWrap/>
            <w:vAlign w:val="center"/>
            <w:hideMark/>
          </w:tcPr>
          <w:p w14:paraId="679CABA9" w14:textId="77777777" w:rsidR="00E427F9" w:rsidRPr="00E427F9" w:rsidRDefault="00E427F9" w:rsidP="00E427F9">
            <w:pPr>
              <w:jc w:val="both"/>
              <w:rPr>
                <w:b/>
                <w:bCs/>
              </w:rPr>
            </w:pPr>
            <w:r w:rsidRPr="00E427F9">
              <w:rPr>
                <w:b/>
                <w:bCs/>
              </w:rPr>
              <w:t> </w:t>
            </w:r>
          </w:p>
        </w:tc>
      </w:tr>
      <w:tr w:rsidR="00E427F9" w:rsidRPr="00E427F9" w14:paraId="5C9AF25C"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066F77B" w14:textId="77777777" w:rsidR="00E427F9" w:rsidRPr="00E427F9" w:rsidRDefault="00E427F9" w:rsidP="00E427F9">
            <w:pPr>
              <w:jc w:val="both"/>
              <w:rPr>
                <w:b/>
                <w:bCs/>
              </w:rPr>
            </w:pPr>
            <w:r w:rsidRPr="00E427F9">
              <w:rPr>
                <w:b/>
                <w:bCs/>
              </w:rPr>
              <w:t xml:space="preserve">Lighter/ </w:t>
            </w:r>
            <w:proofErr w:type="spellStart"/>
            <w:r w:rsidRPr="00E427F9">
              <w:rPr>
                <w:b/>
                <w:bCs/>
                <w:i/>
                <w:iCs/>
              </w:rPr>
              <w:t>Encendedor</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4930FC0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74195BF" w14:textId="77777777" w:rsidR="00E427F9" w:rsidRPr="00E427F9" w:rsidRDefault="00E427F9" w:rsidP="00E427F9">
            <w:pPr>
              <w:jc w:val="both"/>
              <w:rPr>
                <w:b/>
                <w:bCs/>
              </w:rPr>
            </w:pPr>
            <w:r w:rsidRPr="00E427F9">
              <w:rPr>
                <w:b/>
                <w:bCs/>
              </w:rPr>
              <w:t>Use for lighting your camp stove.</w:t>
            </w:r>
          </w:p>
        </w:tc>
        <w:tc>
          <w:tcPr>
            <w:tcW w:w="969" w:type="dxa"/>
            <w:tcBorders>
              <w:top w:val="nil"/>
              <w:left w:val="nil"/>
              <w:bottom w:val="nil"/>
              <w:right w:val="single" w:sz="8" w:space="0" w:color="auto"/>
            </w:tcBorders>
            <w:shd w:val="clear" w:color="auto" w:fill="auto"/>
            <w:noWrap/>
            <w:vAlign w:val="center"/>
            <w:hideMark/>
          </w:tcPr>
          <w:p w14:paraId="2A1AAE3C" w14:textId="77777777" w:rsidR="00E427F9" w:rsidRPr="00E427F9" w:rsidRDefault="00E427F9" w:rsidP="00E427F9">
            <w:pPr>
              <w:jc w:val="both"/>
              <w:rPr>
                <w:b/>
                <w:bCs/>
              </w:rPr>
            </w:pPr>
            <w:r w:rsidRPr="00E427F9">
              <w:rPr>
                <w:b/>
                <w:bCs/>
              </w:rPr>
              <w:t> </w:t>
            </w:r>
          </w:p>
        </w:tc>
      </w:tr>
      <w:tr w:rsidR="00E427F9" w:rsidRPr="00E427F9" w14:paraId="2D4E270A"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F50A6F6" w14:textId="77777777" w:rsidR="00E427F9" w:rsidRPr="00E427F9" w:rsidRDefault="00E427F9" w:rsidP="00E427F9">
            <w:pPr>
              <w:jc w:val="both"/>
              <w:rPr>
                <w:b/>
                <w:bCs/>
              </w:rPr>
            </w:pPr>
            <w:r w:rsidRPr="00E427F9">
              <w:rPr>
                <w:b/>
                <w:bCs/>
              </w:rPr>
              <w:t>Insect Repellent</w:t>
            </w:r>
          </w:p>
        </w:tc>
        <w:tc>
          <w:tcPr>
            <w:tcW w:w="526" w:type="dxa"/>
            <w:tcBorders>
              <w:top w:val="nil"/>
              <w:left w:val="nil"/>
              <w:bottom w:val="single" w:sz="4" w:space="0" w:color="auto"/>
              <w:right w:val="single" w:sz="4" w:space="0" w:color="auto"/>
            </w:tcBorders>
            <w:shd w:val="clear" w:color="auto" w:fill="auto"/>
            <w:noWrap/>
            <w:vAlign w:val="center"/>
            <w:hideMark/>
          </w:tcPr>
          <w:p w14:paraId="142208A8"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78B2CDF9" w14:textId="77777777" w:rsidR="00E427F9" w:rsidRPr="00E427F9" w:rsidRDefault="00E427F9" w:rsidP="00E427F9">
            <w:pPr>
              <w:jc w:val="both"/>
              <w:rPr>
                <w:b/>
                <w:bCs/>
              </w:rPr>
            </w:pPr>
            <w:r w:rsidRPr="00E427F9">
              <w:rPr>
                <w:b/>
                <w:bCs/>
              </w:rPr>
              <w:t>Optional.</w:t>
            </w:r>
          </w:p>
        </w:tc>
        <w:tc>
          <w:tcPr>
            <w:tcW w:w="969" w:type="dxa"/>
            <w:tcBorders>
              <w:top w:val="nil"/>
              <w:left w:val="nil"/>
              <w:bottom w:val="nil"/>
              <w:right w:val="single" w:sz="8" w:space="0" w:color="auto"/>
            </w:tcBorders>
            <w:shd w:val="clear" w:color="auto" w:fill="auto"/>
            <w:noWrap/>
            <w:vAlign w:val="center"/>
            <w:hideMark/>
          </w:tcPr>
          <w:p w14:paraId="7E94CB74" w14:textId="77777777" w:rsidR="00E427F9" w:rsidRPr="00E427F9" w:rsidRDefault="00E427F9" w:rsidP="00E427F9">
            <w:pPr>
              <w:jc w:val="both"/>
              <w:rPr>
                <w:b/>
                <w:bCs/>
              </w:rPr>
            </w:pPr>
            <w:r w:rsidRPr="00E427F9">
              <w:rPr>
                <w:b/>
                <w:bCs/>
              </w:rPr>
              <w:t> </w:t>
            </w:r>
          </w:p>
        </w:tc>
      </w:tr>
      <w:tr w:rsidR="00E427F9" w:rsidRPr="00E427F9" w14:paraId="35FD079A"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A3C74E3" w14:textId="77777777" w:rsidR="00E427F9" w:rsidRPr="00E427F9" w:rsidRDefault="00E427F9" w:rsidP="00E427F9">
            <w:pPr>
              <w:jc w:val="both"/>
              <w:rPr>
                <w:b/>
                <w:bCs/>
              </w:rPr>
            </w:pPr>
            <w:r w:rsidRPr="00E427F9">
              <w:rPr>
                <w:b/>
                <w:bCs/>
              </w:rPr>
              <w:t>Camera, Extra battery and memory card</w:t>
            </w:r>
          </w:p>
        </w:tc>
        <w:tc>
          <w:tcPr>
            <w:tcW w:w="526" w:type="dxa"/>
            <w:tcBorders>
              <w:top w:val="nil"/>
              <w:left w:val="nil"/>
              <w:bottom w:val="single" w:sz="4" w:space="0" w:color="auto"/>
              <w:right w:val="single" w:sz="4" w:space="0" w:color="auto"/>
            </w:tcBorders>
            <w:shd w:val="clear" w:color="auto" w:fill="auto"/>
            <w:noWrap/>
            <w:vAlign w:val="center"/>
            <w:hideMark/>
          </w:tcPr>
          <w:p w14:paraId="6C5D028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4736DB9F"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1E942FDE" w14:textId="77777777" w:rsidR="00E427F9" w:rsidRPr="00E427F9" w:rsidRDefault="00E427F9" w:rsidP="00E427F9">
            <w:pPr>
              <w:jc w:val="both"/>
              <w:rPr>
                <w:b/>
                <w:bCs/>
              </w:rPr>
            </w:pPr>
            <w:r w:rsidRPr="00E427F9">
              <w:rPr>
                <w:b/>
                <w:bCs/>
              </w:rPr>
              <w:t> </w:t>
            </w:r>
          </w:p>
        </w:tc>
      </w:tr>
      <w:tr w:rsidR="00E427F9" w:rsidRPr="00E427F9" w14:paraId="11C47908"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7198260" w14:textId="77777777" w:rsidR="00E427F9" w:rsidRPr="00E427F9" w:rsidRDefault="00E427F9" w:rsidP="00E427F9">
            <w:pPr>
              <w:jc w:val="both"/>
              <w:rPr>
                <w:b/>
                <w:bCs/>
              </w:rPr>
            </w:pPr>
            <w:r w:rsidRPr="00E427F9">
              <w:rPr>
                <w:b/>
                <w:bCs/>
              </w:rPr>
              <w:t xml:space="preserve">Expedition Journal/ </w:t>
            </w:r>
            <w:proofErr w:type="spellStart"/>
            <w:r w:rsidRPr="00E427F9">
              <w:rPr>
                <w:b/>
                <w:bCs/>
                <w:i/>
                <w:iCs/>
              </w:rPr>
              <w:t>Cuaderno</w:t>
            </w:r>
            <w:proofErr w:type="spellEnd"/>
          </w:p>
        </w:tc>
        <w:tc>
          <w:tcPr>
            <w:tcW w:w="526" w:type="dxa"/>
            <w:tcBorders>
              <w:top w:val="nil"/>
              <w:left w:val="nil"/>
              <w:bottom w:val="single" w:sz="4" w:space="0" w:color="auto"/>
              <w:right w:val="single" w:sz="4" w:space="0" w:color="auto"/>
            </w:tcBorders>
            <w:shd w:val="clear" w:color="auto" w:fill="auto"/>
            <w:noWrap/>
            <w:vAlign w:val="center"/>
            <w:hideMark/>
          </w:tcPr>
          <w:p w14:paraId="38AB7823"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252CB9B2" w14:textId="77777777" w:rsidR="00E427F9" w:rsidRPr="00E427F9" w:rsidRDefault="00E427F9" w:rsidP="00E427F9">
            <w:pPr>
              <w:jc w:val="both"/>
              <w:rPr>
                <w:b/>
                <w:bCs/>
              </w:rPr>
            </w:pPr>
            <w:r w:rsidRPr="00E427F9">
              <w:rPr>
                <w:b/>
                <w:bCs/>
              </w:rPr>
              <w:t>A small, lightweight pad is fine.</w:t>
            </w:r>
          </w:p>
        </w:tc>
        <w:tc>
          <w:tcPr>
            <w:tcW w:w="969" w:type="dxa"/>
            <w:tcBorders>
              <w:top w:val="nil"/>
              <w:left w:val="nil"/>
              <w:bottom w:val="nil"/>
              <w:right w:val="single" w:sz="8" w:space="0" w:color="auto"/>
            </w:tcBorders>
            <w:shd w:val="clear" w:color="auto" w:fill="auto"/>
            <w:noWrap/>
            <w:vAlign w:val="center"/>
            <w:hideMark/>
          </w:tcPr>
          <w:p w14:paraId="3FDCB97B" w14:textId="77777777" w:rsidR="00E427F9" w:rsidRPr="00E427F9" w:rsidRDefault="00E427F9" w:rsidP="00E427F9">
            <w:pPr>
              <w:jc w:val="both"/>
              <w:rPr>
                <w:b/>
                <w:bCs/>
              </w:rPr>
            </w:pPr>
            <w:r w:rsidRPr="00E427F9">
              <w:rPr>
                <w:b/>
                <w:bCs/>
              </w:rPr>
              <w:t> </w:t>
            </w:r>
          </w:p>
        </w:tc>
      </w:tr>
      <w:tr w:rsidR="00E427F9" w:rsidRPr="00E427F9" w14:paraId="7B8EE3AB"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963D71D" w14:textId="77777777" w:rsidR="00E427F9" w:rsidRPr="00E427F9" w:rsidRDefault="00E427F9" w:rsidP="00E427F9">
            <w:pPr>
              <w:jc w:val="both"/>
              <w:rPr>
                <w:b/>
                <w:bCs/>
                <w:lang w:val="es-ES"/>
              </w:rPr>
            </w:pPr>
            <w:r w:rsidRPr="00E427F9">
              <w:rPr>
                <w:b/>
                <w:bCs/>
                <w:lang w:val="es-ES"/>
              </w:rPr>
              <w:t xml:space="preserve">Hand </w:t>
            </w:r>
            <w:proofErr w:type="spellStart"/>
            <w:r w:rsidRPr="00E427F9">
              <w:rPr>
                <w:b/>
                <w:bCs/>
                <w:lang w:val="es-ES"/>
              </w:rPr>
              <w:t>Sanitizer</w:t>
            </w:r>
            <w:proofErr w:type="spellEnd"/>
            <w:r w:rsidRPr="00E427F9">
              <w:rPr>
                <w:b/>
                <w:bCs/>
                <w:lang w:val="es-ES"/>
              </w:rPr>
              <w:t xml:space="preserve">/ </w:t>
            </w:r>
            <w:r w:rsidRPr="00E427F9">
              <w:rPr>
                <w:b/>
                <w:bCs/>
                <w:i/>
                <w:iCs/>
                <w:lang w:val="es-ES"/>
              </w:rPr>
              <w:t>Desinfectante de manos</w:t>
            </w:r>
          </w:p>
        </w:tc>
        <w:tc>
          <w:tcPr>
            <w:tcW w:w="526" w:type="dxa"/>
            <w:tcBorders>
              <w:top w:val="nil"/>
              <w:left w:val="nil"/>
              <w:bottom w:val="single" w:sz="4" w:space="0" w:color="auto"/>
              <w:right w:val="single" w:sz="4" w:space="0" w:color="auto"/>
            </w:tcBorders>
            <w:shd w:val="clear" w:color="auto" w:fill="auto"/>
            <w:noWrap/>
            <w:vAlign w:val="center"/>
            <w:hideMark/>
          </w:tcPr>
          <w:p w14:paraId="464037A5" w14:textId="77777777" w:rsidR="00E427F9" w:rsidRPr="00E427F9" w:rsidRDefault="00E427F9" w:rsidP="00E427F9">
            <w:pPr>
              <w:jc w:val="both"/>
              <w:rPr>
                <w:b/>
                <w:bCs/>
                <w:lang w:val="es-ES"/>
              </w:rPr>
            </w:pPr>
            <w:r w:rsidRPr="00E427F9">
              <w:rPr>
                <w:b/>
                <w:bCs/>
                <w:lang w:val="es-ES"/>
              </w:rPr>
              <w:t> </w:t>
            </w:r>
          </w:p>
        </w:tc>
        <w:tc>
          <w:tcPr>
            <w:tcW w:w="5391" w:type="dxa"/>
            <w:tcBorders>
              <w:top w:val="nil"/>
              <w:left w:val="nil"/>
              <w:bottom w:val="single" w:sz="4" w:space="0" w:color="auto"/>
              <w:right w:val="single" w:sz="8" w:space="0" w:color="auto"/>
            </w:tcBorders>
            <w:shd w:val="clear" w:color="auto" w:fill="auto"/>
            <w:noWrap/>
            <w:vAlign w:val="center"/>
            <w:hideMark/>
          </w:tcPr>
          <w:p w14:paraId="28A3930E" w14:textId="4BEEA64D" w:rsidR="00E427F9" w:rsidRPr="00E427F9" w:rsidRDefault="00E427F9" w:rsidP="00E427F9">
            <w:pPr>
              <w:jc w:val="both"/>
              <w:rPr>
                <w:b/>
                <w:bCs/>
              </w:rPr>
            </w:pPr>
            <w:r w:rsidRPr="00E427F9">
              <w:rPr>
                <w:b/>
                <w:bCs/>
              </w:rPr>
              <w:t>Bring a 2-oz. bottle for keeping hands clean.</w:t>
            </w:r>
          </w:p>
        </w:tc>
        <w:tc>
          <w:tcPr>
            <w:tcW w:w="969" w:type="dxa"/>
            <w:tcBorders>
              <w:top w:val="nil"/>
              <w:left w:val="nil"/>
              <w:bottom w:val="nil"/>
              <w:right w:val="single" w:sz="8" w:space="0" w:color="auto"/>
            </w:tcBorders>
            <w:shd w:val="clear" w:color="auto" w:fill="auto"/>
            <w:noWrap/>
            <w:vAlign w:val="center"/>
            <w:hideMark/>
          </w:tcPr>
          <w:p w14:paraId="264D38F5" w14:textId="77777777" w:rsidR="00E427F9" w:rsidRPr="00E427F9" w:rsidRDefault="00E427F9" w:rsidP="00E427F9">
            <w:pPr>
              <w:jc w:val="both"/>
              <w:rPr>
                <w:b/>
                <w:bCs/>
              </w:rPr>
            </w:pPr>
            <w:r w:rsidRPr="00E427F9">
              <w:rPr>
                <w:b/>
                <w:bCs/>
              </w:rPr>
              <w:t> </w:t>
            </w:r>
          </w:p>
        </w:tc>
      </w:tr>
      <w:tr w:rsidR="00E427F9" w:rsidRPr="00E427F9" w14:paraId="4E346CA2"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3C12111" w14:textId="08E59DA2" w:rsidR="00E427F9" w:rsidRPr="00E427F9" w:rsidRDefault="00E427F9" w:rsidP="00E427F9">
            <w:pPr>
              <w:jc w:val="both"/>
              <w:rPr>
                <w:b/>
                <w:bCs/>
              </w:rPr>
            </w:pPr>
            <w:r w:rsidRPr="00E427F9">
              <w:rPr>
                <w:b/>
                <w:bCs/>
              </w:rPr>
              <w:t xml:space="preserve">Pens Pencils/ </w:t>
            </w:r>
            <w:proofErr w:type="spellStart"/>
            <w:r w:rsidRPr="00E427F9">
              <w:rPr>
                <w:b/>
                <w:bCs/>
                <w:i/>
                <w:iCs/>
              </w:rPr>
              <w:t>L</w:t>
            </w:r>
            <w:r w:rsidR="007603A9">
              <w:rPr>
                <w:b/>
                <w:bCs/>
                <w:i/>
                <w:iCs/>
              </w:rPr>
              <w:t>a</w:t>
            </w:r>
            <w:r w:rsidRPr="00E427F9">
              <w:rPr>
                <w:b/>
                <w:bCs/>
                <w:i/>
                <w:iCs/>
              </w:rPr>
              <w:t>pices</w:t>
            </w:r>
            <w:proofErr w:type="spellEnd"/>
            <w:r w:rsidRPr="00E427F9">
              <w:rPr>
                <w:b/>
                <w:bCs/>
                <w:i/>
                <w:iCs/>
              </w:rPr>
              <w:t xml:space="preserve"> y Plumas</w:t>
            </w:r>
          </w:p>
        </w:tc>
        <w:tc>
          <w:tcPr>
            <w:tcW w:w="526" w:type="dxa"/>
            <w:tcBorders>
              <w:top w:val="nil"/>
              <w:left w:val="nil"/>
              <w:bottom w:val="single" w:sz="4" w:space="0" w:color="auto"/>
              <w:right w:val="single" w:sz="4" w:space="0" w:color="auto"/>
            </w:tcBorders>
            <w:shd w:val="clear" w:color="auto" w:fill="auto"/>
            <w:noWrap/>
            <w:vAlign w:val="center"/>
            <w:hideMark/>
          </w:tcPr>
          <w:p w14:paraId="131E4C17"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0C59C9B4"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6B9BAC78" w14:textId="77777777" w:rsidR="00E427F9" w:rsidRPr="00E427F9" w:rsidRDefault="00E427F9" w:rsidP="00E427F9">
            <w:pPr>
              <w:jc w:val="both"/>
              <w:rPr>
                <w:b/>
                <w:bCs/>
              </w:rPr>
            </w:pPr>
            <w:r w:rsidRPr="00E427F9">
              <w:rPr>
                <w:b/>
                <w:bCs/>
              </w:rPr>
              <w:t> </w:t>
            </w:r>
          </w:p>
        </w:tc>
      </w:tr>
      <w:tr w:rsidR="00E427F9" w:rsidRPr="00E427F9" w14:paraId="6E4D6A8A"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C385233" w14:textId="77777777" w:rsidR="00E427F9" w:rsidRPr="00E427F9" w:rsidRDefault="00E427F9" w:rsidP="00E427F9">
            <w:pPr>
              <w:jc w:val="both"/>
              <w:rPr>
                <w:b/>
                <w:bCs/>
              </w:rPr>
            </w:pPr>
            <w:r w:rsidRPr="00E427F9">
              <w:rPr>
                <w:b/>
                <w:bCs/>
              </w:rPr>
              <w:t>Watch</w:t>
            </w:r>
          </w:p>
        </w:tc>
        <w:tc>
          <w:tcPr>
            <w:tcW w:w="526" w:type="dxa"/>
            <w:tcBorders>
              <w:top w:val="nil"/>
              <w:left w:val="nil"/>
              <w:bottom w:val="single" w:sz="4" w:space="0" w:color="auto"/>
              <w:right w:val="single" w:sz="4" w:space="0" w:color="auto"/>
            </w:tcBorders>
            <w:shd w:val="clear" w:color="auto" w:fill="auto"/>
            <w:noWrap/>
            <w:vAlign w:val="center"/>
            <w:hideMark/>
          </w:tcPr>
          <w:p w14:paraId="27B65614" w14:textId="77777777" w:rsidR="00E427F9" w:rsidRPr="00E427F9" w:rsidRDefault="00E427F9" w:rsidP="00E427F9">
            <w:pPr>
              <w:jc w:val="both"/>
              <w:rPr>
                <w:b/>
                <w:bCs/>
              </w:rPr>
            </w:pPr>
            <w:r w:rsidRPr="00E427F9">
              <w:rPr>
                <w:b/>
                <w:bCs/>
              </w:rPr>
              <w:t>1</w:t>
            </w:r>
          </w:p>
        </w:tc>
        <w:tc>
          <w:tcPr>
            <w:tcW w:w="5391" w:type="dxa"/>
            <w:tcBorders>
              <w:top w:val="nil"/>
              <w:left w:val="nil"/>
              <w:bottom w:val="single" w:sz="4" w:space="0" w:color="auto"/>
              <w:right w:val="single" w:sz="8" w:space="0" w:color="auto"/>
            </w:tcBorders>
            <w:shd w:val="clear" w:color="auto" w:fill="auto"/>
            <w:noWrap/>
            <w:vAlign w:val="center"/>
            <w:hideMark/>
          </w:tcPr>
          <w:p w14:paraId="19111828" w14:textId="77777777" w:rsidR="00E427F9" w:rsidRPr="00E427F9" w:rsidRDefault="00E427F9" w:rsidP="00E427F9">
            <w:pPr>
              <w:jc w:val="both"/>
              <w:rPr>
                <w:b/>
                <w:bCs/>
              </w:rPr>
            </w:pPr>
            <w:r w:rsidRPr="00E427F9">
              <w:rPr>
                <w:b/>
                <w:bCs/>
              </w:rPr>
              <w:t>A watch with an alarm.</w:t>
            </w:r>
          </w:p>
        </w:tc>
        <w:tc>
          <w:tcPr>
            <w:tcW w:w="969" w:type="dxa"/>
            <w:tcBorders>
              <w:top w:val="nil"/>
              <w:left w:val="nil"/>
              <w:bottom w:val="nil"/>
              <w:right w:val="single" w:sz="8" w:space="0" w:color="auto"/>
            </w:tcBorders>
            <w:shd w:val="clear" w:color="auto" w:fill="auto"/>
            <w:noWrap/>
            <w:vAlign w:val="center"/>
            <w:hideMark/>
          </w:tcPr>
          <w:p w14:paraId="3FD876AC" w14:textId="77777777" w:rsidR="00E427F9" w:rsidRPr="00E427F9" w:rsidRDefault="00E427F9" w:rsidP="00E427F9">
            <w:pPr>
              <w:jc w:val="both"/>
              <w:rPr>
                <w:b/>
                <w:bCs/>
              </w:rPr>
            </w:pPr>
            <w:r w:rsidRPr="00E427F9">
              <w:rPr>
                <w:b/>
                <w:bCs/>
              </w:rPr>
              <w:t> </w:t>
            </w:r>
          </w:p>
        </w:tc>
      </w:tr>
      <w:tr w:rsidR="00E427F9" w:rsidRPr="00E427F9" w14:paraId="306C7CF3"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2AFD29F8" w14:textId="77777777" w:rsidR="00E427F9" w:rsidRPr="00E427F9" w:rsidRDefault="00E427F9" w:rsidP="00E427F9">
            <w:pPr>
              <w:jc w:val="both"/>
              <w:rPr>
                <w:b/>
                <w:bCs/>
              </w:rPr>
            </w:pPr>
            <w:r w:rsidRPr="00E427F9">
              <w:rPr>
                <w:b/>
                <w:bCs/>
              </w:rPr>
              <w:t xml:space="preserve">Sunscreen, </w:t>
            </w:r>
            <w:proofErr w:type="spellStart"/>
            <w:r w:rsidRPr="00E427F9">
              <w:rPr>
                <w:b/>
                <w:bCs/>
              </w:rPr>
              <w:t>Dermatone</w:t>
            </w:r>
            <w:proofErr w:type="spellEnd"/>
            <w:r w:rsidRPr="00E427F9">
              <w:rPr>
                <w:b/>
                <w:bCs/>
              </w:rPr>
              <w:t xml:space="preserve"> mini-tin </w:t>
            </w:r>
          </w:p>
        </w:tc>
        <w:tc>
          <w:tcPr>
            <w:tcW w:w="526" w:type="dxa"/>
            <w:tcBorders>
              <w:top w:val="nil"/>
              <w:left w:val="nil"/>
              <w:bottom w:val="single" w:sz="4" w:space="0" w:color="auto"/>
              <w:right w:val="single" w:sz="4" w:space="0" w:color="auto"/>
            </w:tcBorders>
            <w:shd w:val="clear" w:color="auto" w:fill="auto"/>
            <w:noWrap/>
            <w:vAlign w:val="center"/>
            <w:hideMark/>
          </w:tcPr>
          <w:p w14:paraId="4D3FD00E"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noWrap/>
            <w:vAlign w:val="center"/>
            <w:hideMark/>
          </w:tcPr>
          <w:p w14:paraId="241D956F" w14:textId="77777777" w:rsidR="00E427F9" w:rsidRPr="00E427F9" w:rsidRDefault="00E427F9" w:rsidP="00E427F9">
            <w:pPr>
              <w:jc w:val="both"/>
              <w:rPr>
                <w:b/>
                <w:bCs/>
              </w:rPr>
            </w:pPr>
            <w:r w:rsidRPr="00E427F9">
              <w:rPr>
                <w:b/>
                <w:bCs/>
              </w:rPr>
              <w:t> </w:t>
            </w:r>
          </w:p>
        </w:tc>
        <w:tc>
          <w:tcPr>
            <w:tcW w:w="969" w:type="dxa"/>
            <w:tcBorders>
              <w:top w:val="nil"/>
              <w:left w:val="nil"/>
              <w:bottom w:val="nil"/>
              <w:right w:val="single" w:sz="8" w:space="0" w:color="auto"/>
            </w:tcBorders>
            <w:shd w:val="clear" w:color="auto" w:fill="auto"/>
            <w:noWrap/>
            <w:vAlign w:val="center"/>
            <w:hideMark/>
          </w:tcPr>
          <w:p w14:paraId="1DFA8FD4" w14:textId="77777777" w:rsidR="00E427F9" w:rsidRPr="00E427F9" w:rsidRDefault="00E427F9" w:rsidP="00E427F9">
            <w:pPr>
              <w:jc w:val="both"/>
              <w:rPr>
                <w:b/>
                <w:bCs/>
              </w:rPr>
            </w:pPr>
            <w:r w:rsidRPr="00E427F9">
              <w:rPr>
                <w:b/>
                <w:bCs/>
              </w:rPr>
              <w:t> </w:t>
            </w:r>
          </w:p>
        </w:tc>
      </w:tr>
      <w:tr w:rsidR="00E427F9" w:rsidRPr="00E427F9" w14:paraId="4365C5CD"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4D025450" w14:textId="77777777" w:rsidR="00E427F9" w:rsidRPr="00E427F9" w:rsidRDefault="00E427F9" w:rsidP="00E427F9">
            <w:pPr>
              <w:jc w:val="both"/>
              <w:rPr>
                <w:b/>
                <w:bCs/>
              </w:rPr>
            </w:pPr>
            <w:r w:rsidRPr="00E427F9">
              <w:rPr>
                <w:b/>
                <w:bCs/>
              </w:rPr>
              <w:t>Toiletries</w:t>
            </w:r>
          </w:p>
        </w:tc>
        <w:tc>
          <w:tcPr>
            <w:tcW w:w="526" w:type="dxa"/>
            <w:tcBorders>
              <w:top w:val="nil"/>
              <w:left w:val="nil"/>
              <w:bottom w:val="single" w:sz="4" w:space="0" w:color="auto"/>
              <w:right w:val="single" w:sz="4" w:space="0" w:color="auto"/>
            </w:tcBorders>
            <w:shd w:val="clear" w:color="auto" w:fill="auto"/>
            <w:noWrap/>
            <w:vAlign w:val="center"/>
            <w:hideMark/>
          </w:tcPr>
          <w:p w14:paraId="6D695953"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vAlign w:val="center"/>
            <w:hideMark/>
          </w:tcPr>
          <w:p w14:paraId="7D94C44D" w14:textId="77777777" w:rsidR="00E427F9" w:rsidRPr="00E427F9" w:rsidRDefault="00E427F9" w:rsidP="00E427F9">
            <w:pPr>
              <w:jc w:val="both"/>
              <w:rPr>
                <w:b/>
                <w:bCs/>
              </w:rPr>
            </w:pPr>
            <w:r w:rsidRPr="00E427F9">
              <w:rPr>
                <w:b/>
                <w:bCs/>
              </w:rPr>
              <w:t>Toothbrush, toothpaste, comb, brush, skin lotion, tampons. Travel or trial sizes are plenty. Bring your own.</w:t>
            </w:r>
          </w:p>
        </w:tc>
        <w:tc>
          <w:tcPr>
            <w:tcW w:w="969" w:type="dxa"/>
            <w:tcBorders>
              <w:top w:val="nil"/>
              <w:left w:val="nil"/>
              <w:bottom w:val="nil"/>
              <w:right w:val="single" w:sz="8" w:space="0" w:color="auto"/>
            </w:tcBorders>
            <w:shd w:val="clear" w:color="auto" w:fill="auto"/>
            <w:noWrap/>
            <w:vAlign w:val="center"/>
            <w:hideMark/>
          </w:tcPr>
          <w:p w14:paraId="4F3BC79E" w14:textId="77777777" w:rsidR="00E427F9" w:rsidRPr="00E427F9" w:rsidRDefault="00E427F9" w:rsidP="00E427F9">
            <w:pPr>
              <w:jc w:val="both"/>
              <w:rPr>
                <w:b/>
                <w:bCs/>
              </w:rPr>
            </w:pPr>
            <w:r w:rsidRPr="00E427F9">
              <w:rPr>
                <w:b/>
                <w:bCs/>
              </w:rPr>
              <w:t> </w:t>
            </w:r>
          </w:p>
        </w:tc>
      </w:tr>
      <w:tr w:rsidR="00E427F9" w:rsidRPr="00E427F9" w14:paraId="7930C0BF" w14:textId="77777777" w:rsidTr="00E427F9">
        <w:trPr>
          <w:trHeight w:val="500"/>
        </w:trPr>
        <w:tc>
          <w:tcPr>
            <w:tcW w:w="3482" w:type="dxa"/>
            <w:tcBorders>
              <w:top w:val="nil"/>
              <w:left w:val="single" w:sz="8" w:space="0" w:color="auto"/>
              <w:bottom w:val="single" w:sz="4" w:space="0" w:color="auto"/>
              <w:right w:val="single" w:sz="4" w:space="0" w:color="auto"/>
            </w:tcBorders>
            <w:shd w:val="clear" w:color="auto" w:fill="auto"/>
            <w:noWrap/>
            <w:vAlign w:val="center"/>
            <w:hideMark/>
          </w:tcPr>
          <w:p w14:paraId="3262154D" w14:textId="77777777" w:rsidR="00E427F9" w:rsidRPr="00E427F9" w:rsidRDefault="00E427F9" w:rsidP="00E427F9">
            <w:pPr>
              <w:jc w:val="both"/>
              <w:rPr>
                <w:b/>
                <w:bCs/>
              </w:rPr>
            </w:pPr>
            <w:r w:rsidRPr="00E427F9">
              <w:rPr>
                <w:b/>
                <w:bCs/>
              </w:rPr>
              <w:t>Prescription Medications</w:t>
            </w:r>
          </w:p>
        </w:tc>
        <w:tc>
          <w:tcPr>
            <w:tcW w:w="526" w:type="dxa"/>
            <w:tcBorders>
              <w:top w:val="nil"/>
              <w:left w:val="nil"/>
              <w:bottom w:val="single" w:sz="4" w:space="0" w:color="auto"/>
              <w:right w:val="single" w:sz="4" w:space="0" w:color="auto"/>
            </w:tcBorders>
            <w:shd w:val="clear" w:color="auto" w:fill="auto"/>
            <w:noWrap/>
            <w:vAlign w:val="center"/>
            <w:hideMark/>
          </w:tcPr>
          <w:p w14:paraId="77D7FDEA" w14:textId="77777777" w:rsidR="00E427F9" w:rsidRPr="00E427F9" w:rsidRDefault="00E427F9" w:rsidP="00E427F9">
            <w:pPr>
              <w:jc w:val="both"/>
              <w:rPr>
                <w:b/>
                <w:bCs/>
              </w:rPr>
            </w:pPr>
            <w:r w:rsidRPr="00E427F9">
              <w:rPr>
                <w:b/>
                <w:bCs/>
              </w:rPr>
              <w:t> </w:t>
            </w:r>
          </w:p>
        </w:tc>
        <w:tc>
          <w:tcPr>
            <w:tcW w:w="5391" w:type="dxa"/>
            <w:tcBorders>
              <w:top w:val="nil"/>
              <w:left w:val="nil"/>
              <w:bottom w:val="single" w:sz="4" w:space="0" w:color="auto"/>
              <w:right w:val="single" w:sz="8" w:space="0" w:color="auto"/>
            </w:tcBorders>
            <w:shd w:val="clear" w:color="auto" w:fill="auto"/>
            <w:vAlign w:val="center"/>
            <w:hideMark/>
          </w:tcPr>
          <w:p w14:paraId="3434FD22" w14:textId="77777777" w:rsidR="00E427F9" w:rsidRPr="00E427F9" w:rsidRDefault="00E427F9" w:rsidP="00E427F9">
            <w:pPr>
              <w:jc w:val="both"/>
              <w:rPr>
                <w:b/>
                <w:bCs/>
              </w:rPr>
            </w:pPr>
            <w:r w:rsidRPr="00E427F9">
              <w:rPr>
                <w:b/>
                <w:bCs/>
              </w:rPr>
              <w:t>IMPORTANT: Please be sure you have enough for your entire course and travel days.</w:t>
            </w:r>
          </w:p>
        </w:tc>
        <w:tc>
          <w:tcPr>
            <w:tcW w:w="969" w:type="dxa"/>
            <w:tcBorders>
              <w:top w:val="nil"/>
              <w:left w:val="nil"/>
              <w:bottom w:val="nil"/>
              <w:right w:val="single" w:sz="8" w:space="0" w:color="auto"/>
            </w:tcBorders>
            <w:shd w:val="clear" w:color="auto" w:fill="auto"/>
            <w:noWrap/>
            <w:vAlign w:val="center"/>
            <w:hideMark/>
          </w:tcPr>
          <w:p w14:paraId="6FDFD665" w14:textId="77777777" w:rsidR="00E427F9" w:rsidRPr="00E427F9" w:rsidRDefault="00E427F9" w:rsidP="00E427F9">
            <w:pPr>
              <w:jc w:val="both"/>
              <w:rPr>
                <w:b/>
                <w:bCs/>
              </w:rPr>
            </w:pPr>
            <w:r w:rsidRPr="00E427F9">
              <w:rPr>
                <w:b/>
                <w:bCs/>
              </w:rPr>
              <w:t> </w:t>
            </w:r>
          </w:p>
        </w:tc>
      </w:tr>
      <w:tr w:rsidR="00E427F9" w:rsidRPr="00E427F9" w14:paraId="329A3516" w14:textId="77777777" w:rsidTr="00E427F9">
        <w:trPr>
          <w:trHeight w:val="500"/>
        </w:trPr>
        <w:tc>
          <w:tcPr>
            <w:tcW w:w="3482" w:type="dxa"/>
            <w:tcBorders>
              <w:top w:val="nil"/>
              <w:left w:val="single" w:sz="8" w:space="0" w:color="auto"/>
              <w:bottom w:val="single" w:sz="8" w:space="0" w:color="auto"/>
              <w:right w:val="single" w:sz="4" w:space="0" w:color="auto"/>
            </w:tcBorders>
            <w:shd w:val="clear" w:color="auto" w:fill="auto"/>
            <w:noWrap/>
            <w:vAlign w:val="center"/>
            <w:hideMark/>
          </w:tcPr>
          <w:p w14:paraId="5E5F5A7E" w14:textId="77777777" w:rsidR="00E427F9" w:rsidRPr="00E427F9" w:rsidRDefault="00E427F9" w:rsidP="00E427F9">
            <w:pPr>
              <w:jc w:val="both"/>
              <w:rPr>
                <w:b/>
                <w:bCs/>
              </w:rPr>
            </w:pPr>
            <w:r w:rsidRPr="00E427F9">
              <w:rPr>
                <w:b/>
                <w:bCs/>
              </w:rPr>
              <w:t>Trekking Poles</w:t>
            </w:r>
          </w:p>
        </w:tc>
        <w:tc>
          <w:tcPr>
            <w:tcW w:w="526" w:type="dxa"/>
            <w:tcBorders>
              <w:top w:val="nil"/>
              <w:left w:val="nil"/>
              <w:bottom w:val="single" w:sz="8" w:space="0" w:color="auto"/>
              <w:right w:val="single" w:sz="4" w:space="0" w:color="auto"/>
            </w:tcBorders>
            <w:shd w:val="clear" w:color="auto" w:fill="auto"/>
            <w:noWrap/>
            <w:vAlign w:val="center"/>
            <w:hideMark/>
          </w:tcPr>
          <w:p w14:paraId="0B1F7E66" w14:textId="77777777" w:rsidR="00E427F9" w:rsidRPr="00E427F9" w:rsidRDefault="00E427F9" w:rsidP="00E427F9">
            <w:pPr>
              <w:jc w:val="both"/>
              <w:rPr>
                <w:b/>
                <w:bCs/>
              </w:rPr>
            </w:pPr>
            <w:r w:rsidRPr="00E427F9">
              <w:rPr>
                <w:b/>
                <w:bCs/>
              </w:rPr>
              <w:t> </w:t>
            </w:r>
          </w:p>
        </w:tc>
        <w:tc>
          <w:tcPr>
            <w:tcW w:w="5391" w:type="dxa"/>
            <w:tcBorders>
              <w:top w:val="nil"/>
              <w:left w:val="nil"/>
              <w:bottom w:val="single" w:sz="8" w:space="0" w:color="auto"/>
              <w:right w:val="single" w:sz="8" w:space="0" w:color="auto"/>
            </w:tcBorders>
            <w:shd w:val="clear" w:color="auto" w:fill="auto"/>
            <w:noWrap/>
            <w:vAlign w:val="center"/>
            <w:hideMark/>
          </w:tcPr>
          <w:p w14:paraId="5240D4BD" w14:textId="113FE104" w:rsidR="00E427F9" w:rsidRPr="00E427F9" w:rsidRDefault="003835EA" w:rsidP="00E427F9">
            <w:pPr>
              <w:jc w:val="both"/>
              <w:rPr>
                <w:b/>
                <w:bCs/>
              </w:rPr>
            </w:pPr>
            <w:r>
              <w:rPr>
                <w:b/>
                <w:bCs/>
              </w:rPr>
              <w:t>Optional</w:t>
            </w:r>
          </w:p>
        </w:tc>
        <w:tc>
          <w:tcPr>
            <w:tcW w:w="969" w:type="dxa"/>
            <w:tcBorders>
              <w:top w:val="nil"/>
              <w:left w:val="nil"/>
              <w:bottom w:val="nil"/>
              <w:right w:val="single" w:sz="8" w:space="0" w:color="auto"/>
            </w:tcBorders>
            <w:shd w:val="clear" w:color="auto" w:fill="auto"/>
            <w:noWrap/>
            <w:vAlign w:val="center"/>
            <w:hideMark/>
          </w:tcPr>
          <w:p w14:paraId="1C2E2DA8" w14:textId="77777777" w:rsidR="00E427F9" w:rsidRPr="00E427F9" w:rsidRDefault="00E427F9" w:rsidP="00E427F9">
            <w:pPr>
              <w:jc w:val="both"/>
              <w:rPr>
                <w:b/>
                <w:bCs/>
              </w:rPr>
            </w:pPr>
            <w:r w:rsidRPr="00E427F9">
              <w:rPr>
                <w:b/>
                <w:bCs/>
              </w:rPr>
              <w:t> </w:t>
            </w:r>
          </w:p>
        </w:tc>
      </w:tr>
      <w:tr w:rsidR="00E427F9" w:rsidRPr="00E427F9" w14:paraId="0BAD6F2E" w14:textId="77777777" w:rsidTr="00E427F9">
        <w:trPr>
          <w:trHeight w:val="502"/>
        </w:trPr>
        <w:tc>
          <w:tcPr>
            <w:tcW w:w="9399" w:type="dxa"/>
            <w:gridSpan w:val="3"/>
            <w:tcBorders>
              <w:top w:val="nil"/>
              <w:left w:val="single" w:sz="8" w:space="0" w:color="auto"/>
              <w:bottom w:val="single" w:sz="8" w:space="0" w:color="auto"/>
              <w:right w:val="single" w:sz="8" w:space="0" w:color="000000"/>
            </w:tcBorders>
            <w:shd w:val="clear" w:color="auto" w:fill="auto"/>
            <w:vAlign w:val="center"/>
            <w:hideMark/>
          </w:tcPr>
          <w:p w14:paraId="60F36987" w14:textId="77777777" w:rsidR="00E427F9" w:rsidRPr="00E427F9" w:rsidRDefault="00E427F9" w:rsidP="00E427F9">
            <w:pPr>
              <w:jc w:val="both"/>
              <w:rPr>
                <w:b/>
                <w:bCs/>
              </w:rPr>
            </w:pPr>
            <w:r w:rsidRPr="00E427F9">
              <w:rPr>
                <w:b/>
                <w:bCs/>
              </w:rPr>
              <w:t>Our advice? Keep the toiletries and other gear to small sizes- 2ox. Of anything is plenty for 1 week. We work to keep our pack weight as low as possible. Saving every ounce is essential!</w:t>
            </w:r>
          </w:p>
        </w:tc>
        <w:tc>
          <w:tcPr>
            <w:tcW w:w="969" w:type="dxa"/>
            <w:tcBorders>
              <w:top w:val="nil"/>
              <w:left w:val="nil"/>
              <w:bottom w:val="single" w:sz="8" w:space="0" w:color="auto"/>
              <w:right w:val="single" w:sz="8" w:space="0" w:color="auto"/>
            </w:tcBorders>
            <w:shd w:val="clear" w:color="auto" w:fill="auto"/>
            <w:noWrap/>
            <w:vAlign w:val="center"/>
            <w:hideMark/>
          </w:tcPr>
          <w:p w14:paraId="75244664" w14:textId="77777777" w:rsidR="00E427F9" w:rsidRPr="00E427F9" w:rsidRDefault="00E427F9" w:rsidP="00E427F9">
            <w:pPr>
              <w:jc w:val="both"/>
              <w:rPr>
                <w:b/>
                <w:bCs/>
              </w:rPr>
            </w:pPr>
            <w:r w:rsidRPr="00E427F9">
              <w:rPr>
                <w:b/>
                <w:bCs/>
              </w:rPr>
              <w:t> </w:t>
            </w:r>
          </w:p>
        </w:tc>
      </w:tr>
    </w:tbl>
    <w:p w14:paraId="104BEFD6" w14:textId="77777777" w:rsidR="00E427F9" w:rsidRPr="002A4102" w:rsidRDefault="00E427F9" w:rsidP="00E427F9">
      <w:pPr>
        <w:jc w:val="both"/>
      </w:pPr>
    </w:p>
    <w:sectPr w:rsidR="00E427F9" w:rsidRPr="002A4102" w:rsidSect="00610C15">
      <w:headerReference w:type="default" r:id="rId9"/>
      <w:footerReference w:type="default" r:id="rId10"/>
      <w:pgSz w:w="12240" w:h="15840"/>
      <w:pgMar w:top="1125" w:right="1008" w:bottom="1440" w:left="1008" w:header="0" w:footer="7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BA17" w14:textId="77777777" w:rsidR="00FE6E31" w:rsidRDefault="00FE6E31">
      <w:r>
        <w:separator/>
      </w:r>
    </w:p>
  </w:endnote>
  <w:endnote w:type="continuationSeparator" w:id="0">
    <w:p w14:paraId="771C025C" w14:textId="77777777" w:rsidR="00FE6E31" w:rsidRDefault="00FE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ntinel Book">
    <w:panose1 w:val="00000000000000000000"/>
    <w:charset w:val="00"/>
    <w:family w:val="auto"/>
    <w:pitch w:val="variable"/>
    <w:sig w:usb0="A000007F" w:usb1="4000004A" w:usb2="00000000" w:usb3="00000000" w:csb0="0000009B" w:csb1="00000000"/>
  </w:font>
  <w:font w:name="Cambria">
    <w:panose1 w:val="02040503050406030204"/>
    <w:charset w:val="00"/>
    <w:family w:val="auto"/>
    <w:pitch w:val="variable"/>
    <w:sig w:usb0="E00002FF" w:usb1="400004FF" w:usb2="00000000" w:usb3="00000000" w:csb0="0000019F" w:csb1="00000000"/>
  </w:font>
  <w:font w:name="Stratum2 Black">
    <w:panose1 w:val="020B0506030000020004"/>
    <w:charset w:val="00"/>
    <w:family w:val="auto"/>
    <w:pitch w:val="variable"/>
    <w:sig w:usb0="00000007" w:usb1="00000000" w:usb2="00000000" w:usb3="00000000" w:csb0="00000093" w:csb1="00000000"/>
  </w:font>
  <w:font w:name="GT Pressura">
    <w:panose1 w:val="02000506020000020004"/>
    <w:charset w:val="00"/>
    <w:family w:val="auto"/>
    <w:pitch w:val="variable"/>
    <w:sig w:usb0="00000003" w:usb1="00000000" w:usb2="00000000" w:usb3="00000000" w:csb0="00000001" w:csb1="00000000"/>
  </w:font>
  <w:font w:name="Sentinel Black">
    <w:panose1 w:val="00000000000000000000"/>
    <w:charset w:val="00"/>
    <w:family w:val="auto"/>
    <w:pitch w:val="variable"/>
    <w:sig w:usb0="00000003" w:usb1="00000000" w:usb2="00000000" w:usb3="00000000" w:csb0="00000001" w:csb1="00000000"/>
  </w:font>
  <w:font w:name="Sentinel Semibold">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0884" w14:textId="1F5E4080" w:rsidR="00706B4F" w:rsidRDefault="00706B4F" w:rsidP="00706B4F">
    <w:pPr>
      <w:jc w:val="right"/>
      <w:rPr>
        <w:rFonts w:ascii="Arial" w:hAnsi="Arial" w:cs="Arial"/>
        <w:i/>
        <w:color w:val="A6A6A6" w:themeColor="background1" w:themeShade="A6"/>
        <w:sz w:val="18"/>
        <w:szCs w:val="18"/>
        <w:lang w:val="es-ES"/>
      </w:rPr>
    </w:pPr>
  </w:p>
  <w:p w14:paraId="21CD9F4F" w14:textId="28349F56" w:rsidR="00706B4F" w:rsidRPr="00E70BC3" w:rsidRDefault="00706B4F" w:rsidP="00E70BC3">
    <w:pPr>
      <w:pStyle w:val="Heading7"/>
    </w:pPr>
    <w:r w:rsidRPr="00E70BC3">
      <w:drawing>
        <wp:anchor distT="0" distB="0" distL="114300" distR="114300" simplePos="0" relativeHeight="251658240" behindDoc="1" locked="0" layoutInCell="1" allowOverlap="1" wp14:anchorId="16103B35" wp14:editId="320DA4AC">
          <wp:simplePos x="0" y="0"/>
          <wp:positionH relativeFrom="column">
            <wp:posOffset>-359811</wp:posOffset>
          </wp:positionH>
          <wp:positionV relativeFrom="paragraph">
            <wp:posOffset>108585</wp:posOffset>
          </wp:positionV>
          <wp:extent cx="6480175" cy="508635"/>
          <wp:effectExtent l="0" t="0" r="0" b="0"/>
          <wp:wrapNone/>
          <wp:docPr id="4" name="Picture 4" descr="../Downloads/Patagonia_Online_Condense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atagonia_Online_Condense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BC3">
      <w:t>SPANISH PROGRAMS</w:t>
    </w:r>
  </w:p>
  <w:p w14:paraId="3796602F" w14:textId="1335FDFB" w:rsidR="00706B4F" w:rsidRDefault="00706B4F" w:rsidP="00E70BC3">
    <w:pPr>
      <w:pStyle w:val="Heading7"/>
      <w:rPr>
        <w:rFonts w:cs="Arial"/>
        <w:szCs w:val="13"/>
        <w:lang w:val="es-ES"/>
      </w:rPr>
    </w:pPr>
    <w:r w:rsidRPr="00706B4F">
      <w:rPr>
        <w:rFonts w:cs="Arial"/>
        <w:szCs w:val="13"/>
        <w:lang w:val="es-ES"/>
      </w:rPr>
      <w:t xml:space="preserve">ACTUALIZADO: </w:t>
    </w:r>
    <w:r w:rsidR="00786C1B">
      <w:rPr>
        <w:rFonts w:cs="Arial"/>
        <w:szCs w:val="13"/>
        <w:lang w:val="es-ES"/>
      </w:rPr>
      <w:t>jUNIO, 2019</w:t>
    </w:r>
  </w:p>
  <w:p w14:paraId="76EC385F" w14:textId="2B7677AB" w:rsidR="00706B4F" w:rsidRPr="00706B4F" w:rsidRDefault="00786C1B" w:rsidP="00E70BC3">
    <w:pPr>
      <w:pStyle w:val="Heading7"/>
      <w:rPr>
        <w:rFonts w:cs="Arial"/>
        <w:szCs w:val="13"/>
        <w:lang w:val="es-ES"/>
      </w:rPr>
    </w:pPr>
    <w:r>
      <w:rPr>
        <w:rFonts w:cs="Arial"/>
        <w:szCs w:val="13"/>
        <w:lang w:val="es-ES"/>
      </w:rPr>
      <w:t>©2019</w:t>
    </w:r>
    <w:r w:rsidR="00706B4F">
      <w:rPr>
        <w:rFonts w:cs="Arial"/>
        <w:szCs w:val="13"/>
        <w:lang w:val="es-ES"/>
      </w:rPr>
      <w:t xml:space="preserve"> NOLS</w:t>
    </w:r>
  </w:p>
  <w:p w14:paraId="75B4E516" w14:textId="2EA54C2F" w:rsidR="006746FA" w:rsidRDefault="006746FA">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7917" w14:textId="77777777" w:rsidR="00FE6E31" w:rsidRDefault="00FE6E31">
      <w:r>
        <w:separator/>
      </w:r>
    </w:p>
  </w:footnote>
  <w:footnote w:type="continuationSeparator" w:id="0">
    <w:p w14:paraId="562AA767" w14:textId="77777777" w:rsidR="00FE6E31" w:rsidRDefault="00FE6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EC2B" w14:textId="77777777" w:rsidR="006746FA" w:rsidRDefault="006746FA">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EA7"/>
    <w:multiLevelType w:val="hybridMultilevel"/>
    <w:tmpl w:val="DFDEC556"/>
    <w:lvl w:ilvl="0" w:tplc="FABEFE86">
      <w:numFmt w:val="bullet"/>
      <w:pStyle w:val="BulletedListOpt1"/>
      <w:lvlText w:val="•"/>
      <w:lvlJc w:val="left"/>
      <w:pPr>
        <w:ind w:left="990" w:hanging="360"/>
      </w:pPr>
      <w:rPr>
        <w:rFonts w:ascii="Arial" w:eastAsiaTheme="minorHAnsi" w:hAnsi="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2BB35E9"/>
    <w:multiLevelType w:val="hybridMultilevel"/>
    <w:tmpl w:val="B9DA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128A4"/>
    <w:multiLevelType w:val="hybridMultilevel"/>
    <w:tmpl w:val="5656A95A"/>
    <w:lvl w:ilvl="0" w:tplc="580C4E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0ED56A8"/>
    <w:multiLevelType w:val="multilevel"/>
    <w:tmpl w:val="66FE8AE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79A086E"/>
    <w:multiLevelType w:val="hybridMultilevel"/>
    <w:tmpl w:val="5D4A7C00"/>
    <w:lvl w:ilvl="0" w:tplc="92D68B5C">
      <w:start w:val="1"/>
      <w:numFmt w:val="decimal"/>
      <w:pStyle w:val="Subtitle"/>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A854437"/>
    <w:multiLevelType w:val="multilevel"/>
    <w:tmpl w:val="50C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F5659"/>
    <w:multiLevelType w:val="hybridMultilevel"/>
    <w:tmpl w:val="A0685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505D9"/>
    <w:multiLevelType w:val="hybridMultilevel"/>
    <w:tmpl w:val="7374B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73DA2"/>
    <w:multiLevelType w:val="hybridMultilevel"/>
    <w:tmpl w:val="09AA17B4"/>
    <w:lvl w:ilvl="0" w:tplc="CFC41DDE">
      <w:start w:val="1"/>
      <w:numFmt w:val="lowerLetter"/>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B2A127F"/>
    <w:multiLevelType w:val="hybridMultilevel"/>
    <w:tmpl w:val="3C702408"/>
    <w:lvl w:ilvl="0" w:tplc="98EE90A2">
      <w:start w:val="1"/>
      <w:numFmt w:val="lowerLetter"/>
      <w:pStyle w:val="ListParagrap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2A324CD"/>
    <w:multiLevelType w:val="hybridMultilevel"/>
    <w:tmpl w:val="D806F03C"/>
    <w:lvl w:ilvl="0" w:tplc="E3FE44E8">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52D06"/>
    <w:multiLevelType w:val="hybridMultilevel"/>
    <w:tmpl w:val="0C187100"/>
    <w:lvl w:ilvl="0" w:tplc="B1268CD8">
      <w:start w:val="1"/>
      <w:numFmt w:val="decimal"/>
      <w:pStyle w:val="NumberedListOpt2"/>
      <w:lvlText w:val="%1."/>
      <w:lvlJc w:val="left"/>
      <w:pPr>
        <w:ind w:left="810" w:hanging="360"/>
      </w:pPr>
      <w:rPr>
        <w:rFonts w:ascii="Sentinel Book" w:hAnsi="Sentinel Book" w:hint="default"/>
        <w:b w:val="0"/>
        <w:bCs w:val="0"/>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0"/>
  </w:num>
  <w:num w:numId="3">
    <w:abstractNumId w:val="11"/>
  </w:num>
  <w:num w:numId="4">
    <w:abstractNumId w:val="7"/>
  </w:num>
  <w:num w:numId="5">
    <w:abstractNumId w:val="2"/>
  </w:num>
  <w:num w:numId="6">
    <w:abstractNumId w:val="6"/>
  </w:num>
  <w:num w:numId="7">
    <w:abstractNumId w:val="8"/>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1"/>
    <w:lvlOverride w:ilvl="0">
      <w:startOverride w:val="1"/>
    </w:lvlOverride>
  </w:num>
  <w:num w:numId="12">
    <w:abstractNumId w:val="4"/>
  </w:num>
  <w:num w:numId="13">
    <w:abstractNumId w:val="9"/>
  </w:num>
  <w:num w:numId="14">
    <w:abstractNumId w:val="4"/>
    <w:lvlOverride w:ilvl="0">
      <w:startOverride w:val="1"/>
    </w:lvlOverride>
  </w:num>
  <w:num w:numId="15">
    <w:abstractNumId w:val="4"/>
    <w:lvlOverride w:ilvl="0">
      <w:startOverride w:val="1"/>
    </w:lvlOverride>
  </w:num>
  <w:num w:numId="16">
    <w:abstractNumId w:val="5"/>
  </w:num>
  <w:num w:numId="17">
    <w:abstractNumId w:val="11"/>
    <w:lvlOverride w:ilvl="0">
      <w:startOverride w:val="1"/>
    </w:lvlOverride>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746FA"/>
    <w:rsid w:val="000307F4"/>
    <w:rsid w:val="00070E13"/>
    <w:rsid w:val="000B188E"/>
    <w:rsid w:val="000B3779"/>
    <w:rsid w:val="000B3A39"/>
    <w:rsid w:val="0015542B"/>
    <w:rsid w:val="00180EA2"/>
    <w:rsid w:val="001A5D58"/>
    <w:rsid w:val="001C554D"/>
    <w:rsid w:val="00284D39"/>
    <w:rsid w:val="002A0587"/>
    <w:rsid w:val="002A4102"/>
    <w:rsid w:val="002F5D83"/>
    <w:rsid w:val="002F73B1"/>
    <w:rsid w:val="00330FA5"/>
    <w:rsid w:val="003835EA"/>
    <w:rsid w:val="003975D4"/>
    <w:rsid w:val="003C63F5"/>
    <w:rsid w:val="004B380C"/>
    <w:rsid w:val="004B6B65"/>
    <w:rsid w:val="004E152D"/>
    <w:rsid w:val="005405B7"/>
    <w:rsid w:val="005563FE"/>
    <w:rsid w:val="005715AA"/>
    <w:rsid w:val="00610C15"/>
    <w:rsid w:val="00672B83"/>
    <w:rsid w:val="006746FA"/>
    <w:rsid w:val="006D2345"/>
    <w:rsid w:val="00700A05"/>
    <w:rsid w:val="00706B4F"/>
    <w:rsid w:val="007169FC"/>
    <w:rsid w:val="007603A9"/>
    <w:rsid w:val="00764305"/>
    <w:rsid w:val="00767340"/>
    <w:rsid w:val="00786C1B"/>
    <w:rsid w:val="00791EEB"/>
    <w:rsid w:val="007A2374"/>
    <w:rsid w:val="007A3D42"/>
    <w:rsid w:val="00814A75"/>
    <w:rsid w:val="008C716B"/>
    <w:rsid w:val="008D6E5E"/>
    <w:rsid w:val="008E1BD9"/>
    <w:rsid w:val="00921EC4"/>
    <w:rsid w:val="009D1B8B"/>
    <w:rsid w:val="009E683A"/>
    <w:rsid w:val="00A253A6"/>
    <w:rsid w:val="00A52A12"/>
    <w:rsid w:val="00AF1CA8"/>
    <w:rsid w:val="00B077BC"/>
    <w:rsid w:val="00B566D4"/>
    <w:rsid w:val="00B56CB2"/>
    <w:rsid w:val="00B60927"/>
    <w:rsid w:val="00BE0FE9"/>
    <w:rsid w:val="00C518E5"/>
    <w:rsid w:val="00CE3332"/>
    <w:rsid w:val="00D05508"/>
    <w:rsid w:val="00D44254"/>
    <w:rsid w:val="00D52B1F"/>
    <w:rsid w:val="00D73ABC"/>
    <w:rsid w:val="00D83E5F"/>
    <w:rsid w:val="00DC6B3C"/>
    <w:rsid w:val="00E4045C"/>
    <w:rsid w:val="00E427F9"/>
    <w:rsid w:val="00E4404A"/>
    <w:rsid w:val="00E70BC3"/>
    <w:rsid w:val="00F046C7"/>
    <w:rsid w:val="00F34B9C"/>
    <w:rsid w:val="00F36C25"/>
    <w:rsid w:val="00F94A74"/>
    <w:rsid w:val="00FC15E5"/>
    <w:rsid w:val="00FE6E31"/>
    <w:rsid w:val="00FF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B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3F5"/>
    <w:rPr>
      <w:rFonts w:ascii="Sentinel Book" w:hAnsi="Sentinel Book"/>
      <w:sz w:val="20"/>
    </w:rPr>
  </w:style>
  <w:style w:type="paragraph" w:styleId="Heading1">
    <w:name w:val="heading 1"/>
    <w:next w:val="Normal"/>
    <w:link w:val="Heading1Char"/>
    <w:rsid w:val="00A52A12"/>
    <w:pPr>
      <w:outlineLvl w:val="0"/>
    </w:pPr>
    <w:rPr>
      <w:rFonts w:ascii="Stratum2 Black" w:hAnsi="Stratum2 Black"/>
      <w:b/>
      <w:bCs/>
      <w:lang w:val="es-ES"/>
    </w:rPr>
  </w:style>
  <w:style w:type="paragraph" w:styleId="Heading2">
    <w:name w:val="heading 2"/>
    <w:next w:val="Normal"/>
    <w:rsid w:val="00A52A12"/>
    <w:pPr>
      <w:keepNext/>
      <w:keepLines/>
      <w:spacing w:after="80"/>
      <w:contextualSpacing/>
      <w:outlineLvl w:val="1"/>
    </w:pPr>
    <w:rPr>
      <w:rFonts w:ascii="GT Pressura" w:hAnsi="GT Pressura"/>
      <w:b/>
      <w:bCs/>
      <w:sz w:val="20"/>
      <w:szCs w:val="36"/>
      <w:lang w:val="es-E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rsid w:val="009D1B8B"/>
    <w:pPr>
      <w:widowControl w:val="0"/>
      <w:autoSpaceDE w:val="0"/>
      <w:autoSpaceDN w:val="0"/>
      <w:adjustRightInd w:val="0"/>
      <w:spacing w:after="240" w:line="480" w:lineRule="auto"/>
      <w:jc w:val="both"/>
      <w:outlineLvl w:val="3"/>
    </w:pPr>
    <w:rPr>
      <w:rFonts w:ascii="GT Pressura" w:hAnsi="GT Pressura" w:cs="Arial"/>
      <w:szCs w:val="20"/>
      <w:lang w:val="es-ES"/>
    </w:rPr>
  </w:style>
  <w:style w:type="paragraph" w:styleId="Heading5">
    <w:name w:val="heading 5"/>
    <w:next w:val="Normal"/>
    <w:rsid w:val="00D44254"/>
    <w:pPr>
      <w:keepNext/>
      <w:keepLines/>
      <w:spacing w:after="40"/>
      <w:ind w:left="634"/>
      <w:contextualSpacing/>
      <w:outlineLvl w:val="4"/>
    </w:pPr>
    <w:rPr>
      <w:rFonts w:ascii="Sentinel Black" w:hAnsi="Sentinel Black"/>
      <w:b/>
      <w:bCs/>
      <w:sz w:val="20"/>
      <w:szCs w:val="22"/>
      <w:lang w:val="es-ES"/>
    </w:rPr>
  </w:style>
  <w:style w:type="paragraph" w:styleId="Heading6">
    <w:name w:val="heading 6"/>
    <w:basedOn w:val="Normal"/>
    <w:next w:val="Normal"/>
    <w:link w:val="Heading6Char"/>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E70BC3"/>
    <w:pPr>
      <w:jc w:val="right"/>
      <w:outlineLvl w:val="6"/>
    </w:pPr>
    <w:rPr>
      <w:rFonts w:ascii="Stratum2 Black" w:hAnsi="Stratum2 Black"/>
      <w:b/>
      <w:bCs/>
      <w:noProof/>
      <w:color w:val="A6A6A6" w:themeColor="background1" w:themeShade="A6"/>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791EEB"/>
    <w:pPr>
      <w:spacing w:before="120" w:after="120"/>
      <w:jc w:val="center"/>
    </w:pPr>
    <w:rPr>
      <w:rFonts w:ascii="Stratum2 Black" w:hAnsi="Stratum2 Black"/>
      <w:b/>
      <w:bCs/>
      <w:sz w:val="48"/>
      <w:szCs w:val="48"/>
      <w:lang w:val="es-ES"/>
    </w:rPr>
  </w:style>
  <w:style w:type="paragraph" w:styleId="Subtitle">
    <w:name w:val="Subtitle"/>
    <w:aliases w:val="Numbered List (Opt 1)"/>
    <w:next w:val="Normal"/>
    <w:rsid w:val="00F046C7"/>
    <w:pPr>
      <w:numPr>
        <w:numId w:val="12"/>
      </w:numPr>
      <w:ind w:left="450" w:hanging="270"/>
    </w:pPr>
    <w:rPr>
      <w:rFonts w:ascii="GT Pressura" w:hAnsi="GT Pressura"/>
      <w:color w:val="auto"/>
      <w:sz w:val="20"/>
    </w:rPr>
  </w:style>
  <w:style w:type="character" w:customStyle="1" w:styleId="Heading7Char">
    <w:name w:val="Heading 7 Char"/>
    <w:basedOn w:val="DefaultParagraphFont"/>
    <w:link w:val="Heading7"/>
    <w:uiPriority w:val="9"/>
    <w:rsid w:val="00E70BC3"/>
    <w:rPr>
      <w:rFonts w:ascii="Stratum2 Black" w:hAnsi="Stratum2 Black"/>
      <w:b/>
      <w:bCs/>
      <w:noProof/>
      <w:color w:val="A6A6A6" w:themeColor="background1" w:themeShade="A6"/>
      <w:sz w:val="13"/>
    </w:rPr>
  </w:style>
  <w:style w:type="paragraph" w:styleId="ListParagraph">
    <w:name w:val="List Paragraph"/>
    <w:uiPriority w:val="34"/>
    <w:qFormat/>
    <w:rsid w:val="00F046C7"/>
    <w:pPr>
      <w:numPr>
        <w:numId w:val="13"/>
      </w:numPr>
      <w:spacing w:line="360" w:lineRule="auto"/>
      <w:ind w:hanging="270"/>
      <w:contextualSpacing/>
    </w:pPr>
    <w:rPr>
      <w:rFonts w:ascii="Sentinel Book" w:eastAsiaTheme="minorHAnsi" w:hAnsi="Sentinel Book" w:cstheme="minorBidi"/>
      <w:color w:val="auto"/>
      <w:sz w:val="20"/>
      <w:lang w:val="es-ES"/>
    </w:rPr>
  </w:style>
  <w:style w:type="paragraph" w:customStyle="1" w:styleId="BulletedListOpt1">
    <w:name w:val="Bulleted List (Opt. 1)"/>
    <w:basedOn w:val="ListParagraph"/>
    <w:rsid w:val="00C518E5"/>
    <w:pPr>
      <w:widowControl w:val="0"/>
      <w:numPr>
        <w:numId w:val="1"/>
      </w:numPr>
      <w:tabs>
        <w:tab w:val="left" w:pos="810"/>
      </w:tabs>
      <w:autoSpaceDE w:val="0"/>
      <w:autoSpaceDN w:val="0"/>
      <w:adjustRightInd w:val="0"/>
      <w:spacing w:after="280"/>
      <w:ind w:left="810" w:hanging="180"/>
      <w:jc w:val="both"/>
    </w:pPr>
    <w:rPr>
      <w:rFonts w:cs="Arial"/>
      <w:szCs w:val="20"/>
    </w:rPr>
  </w:style>
  <w:style w:type="character" w:styleId="Emphasis">
    <w:name w:val="Emphasis"/>
    <w:basedOn w:val="DefaultParagraphFont"/>
    <w:uiPriority w:val="20"/>
    <w:qFormat/>
    <w:rsid w:val="003C63F5"/>
    <w:rPr>
      <w:rFonts w:ascii="Sentinel Book" w:hAnsi="Sentinel Book"/>
      <w:b w:val="0"/>
      <w:bCs w:val="0"/>
      <w:i/>
      <w:iCs/>
    </w:rPr>
  </w:style>
  <w:style w:type="paragraph" w:customStyle="1" w:styleId="Links">
    <w:name w:val="Links"/>
    <w:rsid w:val="00F94A74"/>
    <w:rPr>
      <w:rFonts w:ascii="Sentinel Semibold" w:hAnsi="Sentinel Semibold"/>
      <w:b/>
      <w:bCs/>
      <w:color w:val="D46300"/>
      <w:sz w:val="20"/>
      <w:lang w:val="es-ES"/>
    </w:rPr>
  </w:style>
  <w:style w:type="paragraph" w:customStyle="1" w:styleId="NumberedListOpt2">
    <w:name w:val="Numbered List (Opt 2)"/>
    <w:rsid w:val="00F046C7"/>
    <w:pPr>
      <w:numPr>
        <w:numId w:val="3"/>
      </w:numPr>
      <w:ind w:left="720" w:hanging="270"/>
    </w:pPr>
    <w:rPr>
      <w:rFonts w:ascii="Sentinel Book" w:hAnsi="Sentinel Book"/>
      <w:sz w:val="20"/>
      <w:szCs w:val="22"/>
      <w:lang w:val="es-ES"/>
    </w:rPr>
  </w:style>
  <w:style w:type="paragraph" w:styleId="Header">
    <w:name w:val="header"/>
    <w:basedOn w:val="Normal"/>
    <w:link w:val="HeaderChar"/>
    <w:uiPriority w:val="99"/>
    <w:unhideWhenUsed/>
    <w:rsid w:val="008D6E5E"/>
    <w:pPr>
      <w:tabs>
        <w:tab w:val="center" w:pos="4680"/>
        <w:tab w:val="right" w:pos="9360"/>
      </w:tabs>
    </w:pPr>
  </w:style>
  <w:style w:type="character" w:customStyle="1" w:styleId="HeaderChar">
    <w:name w:val="Header Char"/>
    <w:basedOn w:val="DefaultParagraphFont"/>
    <w:link w:val="Header"/>
    <w:uiPriority w:val="99"/>
    <w:rsid w:val="008D6E5E"/>
    <w:rPr>
      <w:rFonts w:ascii="Sentinel Book" w:hAnsi="Sentinel Book"/>
      <w:sz w:val="20"/>
    </w:rPr>
  </w:style>
  <w:style w:type="paragraph" w:styleId="Footer">
    <w:name w:val="footer"/>
    <w:basedOn w:val="Normal"/>
    <w:link w:val="FooterChar"/>
    <w:uiPriority w:val="99"/>
    <w:unhideWhenUsed/>
    <w:rsid w:val="008D6E5E"/>
    <w:pPr>
      <w:tabs>
        <w:tab w:val="center" w:pos="4680"/>
        <w:tab w:val="right" w:pos="9360"/>
      </w:tabs>
    </w:pPr>
  </w:style>
  <w:style w:type="character" w:customStyle="1" w:styleId="FooterChar">
    <w:name w:val="Footer Char"/>
    <w:basedOn w:val="DefaultParagraphFont"/>
    <w:link w:val="Footer"/>
    <w:uiPriority w:val="99"/>
    <w:rsid w:val="008D6E5E"/>
    <w:rPr>
      <w:rFonts w:ascii="Sentinel Book" w:hAnsi="Sentinel Book"/>
      <w:sz w:val="20"/>
    </w:rPr>
  </w:style>
  <w:style w:type="character" w:customStyle="1" w:styleId="TitleChar">
    <w:name w:val="Title Char"/>
    <w:basedOn w:val="DefaultParagraphFont"/>
    <w:link w:val="Title"/>
    <w:rsid w:val="00D05508"/>
    <w:rPr>
      <w:rFonts w:ascii="Stratum2 Black" w:hAnsi="Stratum2 Black"/>
      <w:b/>
      <w:bCs/>
      <w:sz w:val="48"/>
      <w:szCs w:val="48"/>
      <w:lang w:val="es-ES"/>
    </w:rPr>
  </w:style>
  <w:style w:type="character" w:customStyle="1" w:styleId="Heading1Char">
    <w:name w:val="Heading 1 Char"/>
    <w:basedOn w:val="DefaultParagraphFont"/>
    <w:link w:val="Heading1"/>
    <w:rsid w:val="00D05508"/>
    <w:rPr>
      <w:rFonts w:ascii="Stratum2 Black" w:hAnsi="Stratum2 Black"/>
      <w:b/>
      <w:bCs/>
      <w:lang w:val="es-ES"/>
    </w:rPr>
  </w:style>
  <w:style w:type="character" w:customStyle="1" w:styleId="Heading4Char">
    <w:name w:val="Heading 4 Char"/>
    <w:basedOn w:val="DefaultParagraphFont"/>
    <w:link w:val="Heading4"/>
    <w:rsid w:val="00D05508"/>
    <w:rPr>
      <w:rFonts w:ascii="GT Pressura" w:hAnsi="GT Pressura" w:cs="Arial"/>
      <w:sz w:val="20"/>
      <w:szCs w:val="20"/>
      <w:lang w:val="es-ES"/>
    </w:rPr>
  </w:style>
  <w:style w:type="character" w:customStyle="1" w:styleId="Heading6Char">
    <w:name w:val="Heading 6 Char"/>
    <w:basedOn w:val="DefaultParagraphFont"/>
    <w:link w:val="Heading6"/>
    <w:rsid w:val="00D05508"/>
    <w:rPr>
      <w:rFonts w:ascii="Sentinel Book" w:hAnsi="Sentinel Book"/>
      <w:b/>
      <w:sz w:val="20"/>
      <w:szCs w:val="20"/>
    </w:rPr>
  </w:style>
  <w:style w:type="character" w:styleId="Hyperlink">
    <w:name w:val="Hyperlink"/>
    <w:basedOn w:val="DefaultParagraphFont"/>
    <w:uiPriority w:val="99"/>
    <w:unhideWhenUsed/>
    <w:rsid w:val="00D0550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3F5"/>
    <w:rPr>
      <w:rFonts w:ascii="Sentinel Book" w:hAnsi="Sentinel Book"/>
      <w:sz w:val="20"/>
    </w:rPr>
  </w:style>
  <w:style w:type="paragraph" w:styleId="Heading1">
    <w:name w:val="heading 1"/>
    <w:next w:val="Normal"/>
    <w:link w:val="Heading1Char"/>
    <w:rsid w:val="00A52A12"/>
    <w:pPr>
      <w:outlineLvl w:val="0"/>
    </w:pPr>
    <w:rPr>
      <w:rFonts w:ascii="Stratum2 Black" w:hAnsi="Stratum2 Black"/>
      <w:b/>
      <w:bCs/>
      <w:lang w:val="es-ES"/>
    </w:rPr>
  </w:style>
  <w:style w:type="paragraph" w:styleId="Heading2">
    <w:name w:val="heading 2"/>
    <w:next w:val="Normal"/>
    <w:rsid w:val="00A52A12"/>
    <w:pPr>
      <w:keepNext/>
      <w:keepLines/>
      <w:spacing w:after="80"/>
      <w:contextualSpacing/>
      <w:outlineLvl w:val="1"/>
    </w:pPr>
    <w:rPr>
      <w:rFonts w:ascii="GT Pressura" w:hAnsi="GT Pressura"/>
      <w:b/>
      <w:bCs/>
      <w:sz w:val="20"/>
      <w:szCs w:val="36"/>
      <w:lang w:val="es-E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link w:val="Heading4Char"/>
    <w:rsid w:val="009D1B8B"/>
    <w:pPr>
      <w:widowControl w:val="0"/>
      <w:autoSpaceDE w:val="0"/>
      <w:autoSpaceDN w:val="0"/>
      <w:adjustRightInd w:val="0"/>
      <w:spacing w:after="240" w:line="480" w:lineRule="auto"/>
      <w:jc w:val="both"/>
      <w:outlineLvl w:val="3"/>
    </w:pPr>
    <w:rPr>
      <w:rFonts w:ascii="GT Pressura" w:hAnsi="GT Pressura" w:cs="Arial"/>
      <w:szCs w:val="20"/>
      <w:lang w:val="es-ES"/>
    </w:rPr>
  </w:style>
  <w:style w:type="paragraph" w:styleId="Heading5">
    <w:name w:val="heading 5"/>
    <w:next w:val="Normal"/>
    <w:rsid w:val="00D44254"/>
    <w:pPr>
      <w:keepNext/>
      <w:keepLines/>
      <w:spacing w:after="40"/>
      <w:ind w:left="634"/>
      <w:contextualSpacing/>
      <w:outlineLvl w:val="4"/>
    </w:pPr>
    <w:rPr>
      <w:rFonts w:ascii="Sentinel Black" w:hAnsi="Sentinel Black"/>
      <w:b/>
      <w:bCs/>
      <w:sz w:val="20"/>
      <w:szCs w:val="22"/>
      <w:lang w:val="es-ES"/>
    </w:rPr>
  </w:style>
  <w:style w:type="paragraph" w:styleId="Heading6">
    <w:name w:val="heading 6"/>
    <w:basedOn w:val="Normal"/>
    <w:next w:val="Normal"/>
    <w:link w:val="Heading6Char"/>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E70BC3"/>
    <w:pPr>
      <w:jc w:val="right"/>
      <w:outlineLvl w:val="6"/>
    </w:pPr>
    <w:rPr>
      <w:rFonts w:ascii="Stratum2 Black" w:hAnsi="Stratum2 Black"/>
      <w:b/>
      <w:bCs/>
      <w:noProof/>
      <w:color w:val="A6A6A6" w:themeColor="background1" w:themeShade="A6"/>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rsid w:val="00791EEB"/>
    <w:pPr>
      <w:spacing w:before="120" w:after="120"/>
      <w:jc w:val="center"/>
    </w:pPr>
    <w:rPr>
      <w:rFonts w:ascii="Stratum2 Black" w:hAnsi="Stratum2 Black"/>
      <w:b/>
      <w:bCs/>
      <w:sz w:val="48"/>
      <w:szCs w:val="48"/>
      <w:lang w:val="es-ES"/>
    </w:rPr>
  </w:style>
  <w:style w:type="paragraph" w:styleId="Subtitle">
    <w:name w:val="Subtitle"/>
    <w:aliases w:val="Numbered List (Opt 1)"/>
    <w:next w:val="Normal"/>
    <w:rsid w:val="00F046C7"/>
    <w:pPr>
      <w:numPr>
        <w:numId w:val="12"/>
      </w:numPr>
      <w:ind w:left="450" w:hanging="270"/>
    </w:pPr>
    <w:rPr>
      <w:rFonts w:ascii="GT Pressura" w:hAnsi="GT Pressura"/>
      <w:color w:val="auto"/>
      <w:sz w:val="20"/>
    </w:rPr>
  </w:style>
  <w:style w:type="character" w:customStyle="1" w:styleId="Heading7Char">
    <w:name w:val="Heading 7 Char"/>
    <w:basedOn w:val="DefaultParagraphFont"/>
    <w:link w:val="Heading7"/>
    <w:uiPriority w:val="9"/>
    <w:rsid w:val="00E70BC3"/>
    <w:rPr>
      <w:rFonts w:ascii="Stratum2 Black" w:hAnsi="Stratum2 Black"/>
      <w:b/>
      <w:bCs/>
      <w:noProof/>
      <w:color w:val="A6A6A6" w:themeColor="background1" w:themeShade="A6"/>
      <w:sz w:val="13"/>
    </w:rPr>
  </w:style>
  <w:style w:type="paragraph" w:styleId="ListParagraph">
    <w:name w:val="List Paragraph"/>
    <w:uiPriority w:val="34"/>
    <w:qFormat/>
    <w:rsid w:val="00F046C7"/>
    <w:pPr>
      <w:numPr>
        <w:numId w:val="13"/>
      </w:numPr>
      <w:spacing w:line="360" w:lineRule="auto"/>
      <w:ind w:hanging="270"/>
      <w:contextualSpacing/>
    </w:pPr>
    <w:rPr>
      <w:rFonts w:ascii="Sentinel Book" w:eastAsiaTheme="minorHAnsi" w:hAnsi="Sentinel Book" w:cstheme="minorBidi"/>
      <w:color w:val="auto"/>
      <w:sz w:val="20"/>
      <w:lang w:val="es-ES"/>
    </w:rPr>
  </w:style>
  <w:style w:type="paragraph" w:customStyle="1" w:styleId="BulletedListOpt1">
    <w:name w:val="Bulleted List (Opt. 1)"/>
    <w:basedOn w:val="ListParagraph"/>
    <w:rsid w:val="00C518E5"/>
    <w:pPr>
      <w:widowControl w:val="0"/>
      <w:numPr>
        <w:numId w:val="1"/>
      </w:numPr>
      <w:tabs>
        <w:tab w:val="left" w:pos="810"/>
      </w:tabs>
      <w:autoSpaceDE w:val="0"/>
      <w:autoSpaceDN w:val="0"/>
      <w:adjustRightInd w:val="0"/>
      <w:spacing w:after="280"/>
      <w:ind w:left="810" w:hanging="180"/>
      <w:jc w:val="both"/>
    </w:pPr>
    <w:rPr>
      <w:rFonts w:cs="Arial"/>
      <w:szCs w:val="20"/>
    </w:rPr>
  </w:style>
  <w:style w:type="character" w:styleId="Emphasis">
    <w:name w:val="Emphasis"/>
    <w:basedOn w:val="DefaultParagraphFont"/>
    <w:uiPriority w:val="20"/>
    <w:qFormat/>
    <w:rsid w:val="003C63F5"/>
    <w:rPr>
      <w:rFonts w:ascii="Sentinel Book" w:hAnsi="Sentinel Book"/>
      <w:b w:val="0"/>
      <w:bCs w:val="0"/>
      <w:i/>
      <w:iCs/>
    </w:rPr>
  </w:style>
  <w:style w:type="paragraph" w:customStyle="1" w:styleId="Links">
    <w:name w:val="Links"/>
    <w:rsid w:val="00F94A74"/>
    <w:rPr>
      <w:rFonts w:ascii="Sentinel Semibold" w:hAnsi="Sentinel Semibold"/>
      <w:b/>
      <w:bCs/>
      <w:color w:val="D46300"/>
      <w:sz w:val="20"/>
      <w:lang w:val="es-ES"/>
    </w:rPr>
  </w:style>
  <w:style w:type="paragraph" w:customStyle="1" w:styleId="NumberedListOpt2">
    <w:name w:val="Numbered List (Opt 2)"/>
    <w:rsid w:val="00F046C7"/>
    <w:pPr>
      <w:numPr>
        <w:numId w:val="3"/>
      </w:numPr>
      <w:ind w:left="720" w:hanging="270"/>
    </w:pPr>
    <w:rPr>
      <w:rFonts w:ascii="Sentinel Book" w:hAnsi="Sentinel Book"/>
      <w:sz w:val="20"/>
      <w:szCs w:val="22"/>
      <w:lang w:val="es-ES"/>
    </w:rPr>
  </w:style>
  <w:style w:type="paragraph" w:styleId="Header">
    <w:name w:val="header"/>
    <w:basedOn w:val="Normal"/>
    <w:link w:val="HeaderChar"/>
    <w:uiPriority w:val="99"/>
    <w:unhideWhenUsed/>
    <w:rsid w:val="008D6E5E"/>
    <w:pPr>
      <w:tabs>
        <w:tab w:val="center" w:pos="4680"/>
        <w:tab w:val="right" w:pos="9360"/>
      </w:tabs>
    </w:pPr>
  </w:style>
  <w:style w:type="character" w:customStyle="1" w:styleId="HeaderChar">
    <w:name w:val="Header Char"/>
    <w:basedOn w:val="DefaultParagraphFont"/>
    <w:link w:val="Header"/>
    <w:uiPriority w:val="99"/>
    <w:rsid w:val="008D6E5E"/>
    <w:rPr>
      <w:rFonts w:ascii="Sentinel Book" w:hAnsi="Sentinel Book"/>
      <w:sz w:val="20"/>
    </w:rPr>
  </w:style>
  <w:style w:type="paragraph" w:styleId="Footer">
    <w:name w:val="footer"/>
    <w:basedOn w:val="Normal"/>
    <w:link w:val="FooterChar"/>
    <w:uiPriority w:val="99"/>
    <w:unhideWhenUsed/>
    <w:rsid w:val="008D6E5E"/>
    <w:pPr>
      <w:tabs>
        <w:tab w:val="center" w:pos="4680"/>
        <w:tab w:val="right" w:pos="9360"/>
      </w:tabs>
    </w:pPr>
  </w:style>
  <w:style w:type="character" w:customStyle="1" w:styleId="FooterChar">
    <w:name w:val="Footer Char"/>
    <w:basedOn w:val="DefaultParagraphFont"/>
    <w:link w:val="Footer"/>
    <w:uiPriority w:val="99"/>
    <w:rsid w:val="008D6E5E"/>
    <w:rPr>
      <w:rFonts w:ascii="Sentinel Book" w:hAnsi="Sentinel Book"/>
      <w:sz w:val="20"/>
    </w:rPr>
  </w:style>
  <w:style w:type="character" w:customStyle="1" w:styleId="TitleChar">
    <w:name w:val="Title Char"/>
    <w:basedOn w:val="DefaultParagraphFont"/>
    <w:link w:val="Title"/>
    <w:rsid w:val="00D05508"/>
    <w:rPr>
      <w:rFonts w:ascii="Stratum2 Black" w:hAnsi="Stratum2 Black"/>
      <w:b/>
      <w:bCs/>
      <w:sz w:val="48"/>
      <w:szCs w:val="48"/>
      <w:lang w:val="es-ES"/>
    </w:rPr>
  </w:style>
  <w:style w:type="character" w:customStyle="1" w:styleId="Heading1Char">
    <w:name w:val="Heading 1 Char"/>
    <w:basedOn w:val="DefaultParagraphFont"/>
    <w:link w:val="Heading1"/>
    <w:rsid w:val="00D05508"/>
    <w:rPr>
      <w:rFonts w:ascii="Stratum2 Black" w:hAnsi="Stratum2 Black"/>
      <w:b/>
      <w:bCs/>
      <w:lang w:val="es-ES"/>
    </w:rPr>
  </w:style>
  <w:style w:type="character" w:customStyle="1" w:styleId="Heading4Char">
    <w:name w:val="Heading 4 Char"/>
    <w:basedOn w:val="DefaultParagraphFont"/>
    <w:link w:val="Heading4"/>
    <w:rsid w:val="00D05508"/>
    <w:rPr>
      <w:rFonts w:ascii="GT Pressura" w:hAnsi="GT Pressura" w:cs="Arial"/>
      <w:sz w:val="20"/>
      <w:szCs w:val="20"/>
      <w:lang w:val="es-ES"/>
    </w:rPr>
  </w:style>
  <w:style w:type="character" w:customStyle="1" w:styleId="Heading6Char">
    <w:name w:val="Heading 6 Char"/>
    <w:basedOn w:val="DefaultParagraphFont"/>
    <w:link w:val="Heading6"/>
    <w:rsid w:val="00D05508"/>
    <w:rPr>
      <w:rFonts w:ascii="Sentinel Book" w:hAnsi="Sentinel Book"/>
      <w:b/>
      <w:sz w:val="20"/>
      <w:szCs w:val="20"/>
    </w:rPr>
  </w:style>
  <w:style w:type="character" w:styleId="Hyperlink">
    <w:name w:val="Hyperlink"/>
    <w:basedOn w:val="DefaultParagraphFont"/>
    <w:uiPriority w:val="99"/>
    <w:unhideWhenUsed/>
    <w:rsid w:val="00D0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1402</Words>
  <Characters>7993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Formulario de Postulación</vt:lpstr>
    </vt:vector>
  </TitlesOfParts>
  <Manager/>
  <Company/>
  <LinksUpToDate>false</LinksUpToDate>
  <CharactersWithSpaces>9377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Postulación</dc:title>
  <dc:subject/>
  <dc:creator>Microsoft Office User</dc:creator>
  <cp:keywords/>
  <dc:description/>
  <cp:lastModifiedBy>Programas Español</cp:lastModifiedBy>
  <cp:revision>4</cp:revision>
  <cp:lastPrinted>2017-05-12T12:00:00Z</cp:lastPrinted>
  <dcterms:created xsi:type="dcterms:W3CDTF">2018-06-18T13:38:00Z</dcterms:created>
  <dcterms:modified xsi:type="dcterms:W3CDTF">2019-06-14T14:42:00Z</dcterms:modified>
  <cp:category/>
</cp:coreProperties>
</file>